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45" w:rsidRPr="0010652A" w:rsidRDefault="00E22B45" w:rsidP="00E22B4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部定課程【自然與科技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E04003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E22B45" w:rsidRPr="00831D0B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31D0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831D0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學習</w:t>
            </w:r>
            <w:r w:rsidRPr="00831D0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31D0B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 w:rsidRPr="00831D0B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E22B45" w:rsidRPr="00831D0B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831D0B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Pr="00831D0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218FA" w:rsidRPr="00831D0B" w:rsidTr="007218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C13D48" w:rsidRDefault="007218FA" w:rsidP="007218FA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第一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一、多變的天氣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1.大氣中的水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2-3-4-3知道溫度高低不同，使水的存在形態改變，是形成霜、露、雲、雨、雪的原因。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2-3-4-4知道生活環境中的大氣、大地與水，及它們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彼此間的交互作用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1.了解水存在地球的許多地方。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2.了解水蒸發後變成水蒸氣，水蒸氣存在大氣中。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3.了解雲、霧、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露和霜的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形成過程。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Default="007218FA" w:rsidP="007218FA">
            <w:pPr>
              <w:jc w:val="center"/>
            </w:pPr>
            <w:r w:rsidRPr="001F160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2-3-1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【海洋教育】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218FA" w:rsidRPr="00831D0B" w:rsidTr="007218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C13D48" w:rsidRDefault="007218FA" w:rsidP="007218FA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第二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一、多變的天氣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1.大氣中的水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2-3-4-4知道生活環境中的大氣、大地與水，及它們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彼此間的交互作用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3-3-0-1能由科學性的探究活動中，了解科學知識是經過考驗的。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1.了解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露和霜的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形成過程。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2.知道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露和霜的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形成，和溫度有關。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3.了解水在自然界中的循環過程。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4.知道水的三態變化和溫度有關，因而產生雲、霧、雨、露、霜、雪等各種天氣現象。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Default="007218FA" w:rsidP="007218FA">
            <w:pPr>
              <w:jc w:val="center"/>
            </w:pPr>
            <w:r w:rsidRPr="001F160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2-3-1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【海洋教育】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4-3-5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eastAsia="標楷體" w:hint="eastAsia"/>
                <w:color w:val="FF0000"/>
                <w:sz w:val="20"/>
                <w:szCs w:val="20"/>
              </w:rPr>
              <w:t>法定</w:t>
            </w:r>
            <w:r w:rsidRPr="001B32DD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Pr="001B32DD">
              <w:rPr>
                <w:rFonts w:eastAsia="標楷體" w:hint="eastAsia"/>
                <w:color w:val="FF0000"/>
                <w:sz w:val="20"/>
                <w:szCs w:val="20"/>
              </w:rPr>
              <w:t>低碳環境教育</w:t>
            </w:r>
            <w:r w:rsidRPr="001B32DD">
              <w:rPr>
                <w:rFonts w:eastAsia="標楷體" w:hint="eastAsia"/>
                <w:color w:val="FF0000"/>
                <w:sz w:val="20"/>
                <w:szCs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lastRenderedPageBreak/>
              <w:t>第三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一、多變的天氣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2.認識天氣圖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1-3-5-5傾聽別人的報告，並做適當的回應。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2-3-4-2認識天氣圖上的高、低氣壓線、鋒面。觀察(資料蒐集)一個颱風的形成及消散。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1.能閱讀氣象資料，並了解氣象報告的內容。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2.認識衛星雲圖與地面天氣的關係。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3.認識地面天氣圖上的等壓線、高低氣壓中心和鋒面符號，並了解其意義。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2-3-2</w:t>
              </w:r>
            </w:smartTag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【海洋教育】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第四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一、多變的天氣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2.認識天氣圖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2-3-4-2認識天氣圖上的高、低氣壓線、鋒面。觀察(資料蒐集)一個颱風的興衰。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2-3-6-3認識資訊科技設備。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1.知道冷氣團和暖氣團交會處會產生鋒面。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2.認識不同種類的鋒面所造成的天氣現象。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3.了解冷鋒通過會造成天氣狀況改變。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4.認識滯留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鋒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造成的天氣型態。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第五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一、多變的天氣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3.颱風與防災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2-3-4-4知道生活環境中的大氣、大地與水，及它們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彼此間的交互作用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5-3-1-2知道經由細心、切實的探討，獲得的資料才可信。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1.認識颱風在衛星雲圖和地面天氣圖上所顯示的特徵。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2.透過颱風的資料，認識颱風從形成到消散的過程，以及行進路徑和強度變化。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3.知道颱風來襲時的天氣變化，以及對生活造成影響。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4.能做好防颱準備工作，降低颱風所造成的損傷。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7218FA" w:rsidRPr="00831D0B" w:rsidTr="007218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C13D48" w:rsidRDefault="007218FA" w:rsidP="007218FA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第六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二、聲音與樂器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1.聲音的產生與傳播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3-3-0-3發現運用科學知識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來作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推論，可推測一些事並獲得證實。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6-3-3-1能規劃、組織探討活動。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1.知道各種產生聲音的方法。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2.了解物體因振動而產生聲音。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3.知道聲音可以在空氣、水和固體中傳播。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Default="007218FA" w:rsidP="007218FA">
            <w:pPr>
              <w:jc w:val="center"/>
            </w:pPr>
            <w:r w:rsidRPr="00243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218FA" w:rsidRPr="00831D0B" w:rsidTr="007218F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C13D48" w:rsidRDefault="007218FA" w:rsidP="007218FA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第七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二、聲音與樂器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2.多樣的聲音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6-3-3-2體會在執行的環節中，有許多關鍵性的因素需要考量。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7-3-0-3能規劃、組織探討活動。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1.知道聲音有音色、大小與高低的分別。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2.認識打擊樂器、管樂器、弦樂器的基本構造。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3.能辨識不同樂器的發聲方法。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4.認識不同樂器發出大小與高低不同聲音的方法。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Default="007218FA" w:rsidP="007218FA">
            <w:pPr>
              <w:jc w:val="center"/>
            </w:pPr>
            <w:r w:rsidRPr="0024356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A" w:rsidRPr="001B32DD" w:rsidRDefault="007218FA" w:rsidP="007218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第八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二、聲音與樂器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3.製作簡易樂器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2-3-5-2藉製作樂器了解影響聲音高低的因素、音量大</w:t>
            </w: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小、音色好壞等，知道樂音和噪音之不同。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6-3-3-2體會在執行的環節中，有許多關鍵性的因素需要考量。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1.能自行蒐集材料、設計並製作簡易樂器。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18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第九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二、聲音與樂器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3.製作簡易樂器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3-3-0-3發現運用科學知識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來作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推論，可推測一些事並獲得證實。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5-3-1-1能依據自己所理解的知識，做最佳抉擇。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1.能操作自製樂器，使樂器發出大小或高低不同的聲音。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2.能歸納影響自製樂器發出聲音大小與高低的因素。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18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將小組成果上傳至平台分享區</w:t>
            </w: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二、聲音與樂器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4.噪音與防治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6-3-1-1對他人的資訊或報告提出合理的求證和質疑。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1.認識生活中常見的噪音。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2.認識音量大小的單位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—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分貝，以及噪音的定義。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3.知道噪音對人體的危害。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4.了解防治噪音的方法與防治噪音的重要性。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5-3-1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第十一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三、地表的變化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1.流水的作用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2-3-4-4知道生活環境中的大氣、大地</w:t>
            </w: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與水，及它們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彼此間的交互作用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5-3-1-2知道經由細心、切實的探討，獲得的資料才可信。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1.了解流水與地表景觀的形成有關。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2.知道流水會改變地貌。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3.知道坡度、流水的流量會影響土堆實驗結果。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4.認識流水的侵蝕、搬運、堆積作用。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18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法定:生命教育-1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第十二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三、地表的變化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1.流水的作用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1-3-4-4由實驗的結果，獲得研判的論點。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1-3-5-4願意與同儕相互溝通，共享活動的樂趣。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1.認識河流上游、中游、下游的地形景觀各有不同。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2.知道河流的景觀與流水的作用有關。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3.認識海岸地形與流水的作用有關。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18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【海洋教育】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第十三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三、地表的變化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2.岩石、礦物與土壤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5-3-1-2知道經由細心、切實的探討，獲得的資料才可信。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6-3-1-1對他人的資訊或報告提出合理的求證和質疑。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1.認識岩石的種類。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2.認識化石。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3.知道岩石主要是由不同礦物組合而成。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4.認識常見礦物的特徵，並知道如何測試礦物的硬度。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sz w:val="20"/>
                <w:szCs w:val="20"/>
              </w:rPr>
              <w:t>習作</w:t>
            </w:r>
            <w:r w:rsidR="007218FA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第十四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三、地表的變化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2.岩石、礦物與土壤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1-3-3-1實驗時，確認相關的變因，做操控運作。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5-3-1-2知道經由細心、切實的探討，獲得的資料才可信。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1.知道日常生活中，岩石和礦物的用途。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2.了解土壤是岩石風化後的產物。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3認識土壤的形成，以及土壤重要性。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2-3-2</w:t>
              </w:r>
            </w:smartTag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第十五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三、地表的變化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3.地震與防災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5-3-1-2知道經由細心、切實的探討，獲得的資料才可信。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6-3-1-1對他人的資訊或報告提出合理的求證和質疑。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1.知道地震會使地表景觀產生變化。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2.認識震央、芮氏規模、震度等名詞。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7218F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sz w:val="20"/>
                <w:szCs w:val="20"/>
              </w:rPr>
              <w:t>習作</w:t>
            </w:r>
            <w:r w:rsidR="007218FA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第十六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三、地表的變化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3.地震與防災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5-3-1-1能依據自己所理解的知識，做最佳抉擇。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5-3-1-2知道經由細心、切實的探討，獲得的資料才可信。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1.了解地震造成的災害，及做好防震措施。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sz w:val="20"/>
                <w:szCs w:val="20"/>
              </w:rPr>
              <w:t>口頭</w:t>
            </w:r>
            <w:r w:rsidR="007218FA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【生涯發展教育】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2-2-1</w:t>
              </w:r>
            </w:smartTag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【環境教育】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第十七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四、電磁作用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1.指北針與地磁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2-3-5-5知道電流可產生磁場，製作電磁鐵，了解地磁、指北針。發現有些「力」可不接觸仍能作用，如重力、磁力。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6-3-3-2體會在執行的環節中，有許多關鍵性的因素需要考量。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1.知道指北針和懸吊的磁鐵，靜止時都會指向南北。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2.認識指北針的指針具有磁性，而且和磁鐵一樣，都具有同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極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相斥、異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極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相吸的特性。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3.了解指北針會指向南北，是受到地磁影響。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sz w:val="20"/>
                <w:szCs w:val="20"/>
              </w:rPr>
              <w:lastRenderedPageBreak/>
              <w:t>習作</w:t>
            </w:r>
            <w:r w:rsidR="007218FA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第十八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四、電磁作用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2.電磁鐵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3-3-0-3發現運用科學知識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來作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推論，可推測一些事並獲得證實。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3-3-0-5察覺有時實驗情況雖然相同，也可能因存在著未能控制的因素之影響，使得產生的結果有差異。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1.了解通電的電線能產生磁力。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2.認識通電的</w:t>
            </w:r>
            <w:proofErr w:type="gramStart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電線使指北</w:t>
            </w:r>
            <w:proofErr w:type="gramEnd"/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針偏轉的情形。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3.能實際製作通電的線圈。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4.能實際製作電磁鐵。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7218F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18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B32D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將實驗結果上傳至平台分享區</w:t>
            </w: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第十九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四、電磁作用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2.電磁鐵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1-3-4-1能由一些不同來源的資料，整理出一個整體性的看法。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8-3-0-4了解製作原型的流程。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1.了解電磁鐵的特性。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2.知道如何改變電磁鐵的磁力。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sz w:val="20"/>
                <w:szCs w:val="20"/>
              </w:rPr>
              <w:t>習作</w:t>
            </w:r>
            <w:r w:rsidR="007218FA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2-3-4</w:t>
              </w:r>
            </w:smartTag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第二十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四、電磁作用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3.電磁鐵的應用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2-3-5-5知道電流可產生磁場，製作電磁鐵，了解地磁、指北針。發現有些「力」可不接觸仍</w:t>
            </w: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能作用，如重力、磁力。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6-3-3-1能規劃、組織探討活動。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1.認識生活中應用電磁鐵的物品。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2.知道馬達的內部有電磁鐵。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【資訊教育】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E22B45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C13D48" w:rsidRDefault="00E22B45" w:rsidP="009041D0">
            <w:pPr>
              <w:jc w:val="center"/>
              <w:rPr>
                <w:rFonts w:ascii="標楷體" w:eastAsia="標楷體" w:hAnsi="標楷體"/>
              </w:rPr>
            </w:pPr>
            <w:r w:rsidRPr="00C13D48">
              <w:rPr>
                <w:rFonts w:ascii="標楷體" w:eastAsia="標楷體" w:hAnsi="標楷體"/>
              </w:rPr>
              <w:t>第二十一</w:t>
            </w:r>
            <w:proofErr w:type="gramStart"/>
            <w:r w:rsidRPr="00C13D48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四、電磁作用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3.電磁鐵的應用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3-3-0-5察覺有時實驗情況雖然相同，也可能因存在著未能控制的因素之影響，使得產生的結果有差異。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5-3-1-2知道經由細心、切實的探討，獲得的資料才可信。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1.能利用電磁鐵的原理製作玩具。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7218FA" w:rsidRDefault="007218FA" w:rsidP="009041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218F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實際操作、紙筆測驗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32DD">
              <w:rPr>
                <w:rFonts w:ascii="標楷體" w:eastAsia="標楷體" w:hAnsi="標楷體"/>
                <w:bCs/>
                <w:sz w:val="20"/>
                <w:szCs w:val="20"/>
              </w:rPr>
              <w:t>【性別平等教育】</w:t>
            </w:r>
          </w:p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1B32DD">
                <w:rPr>
                  <w:rFonts w:ascii="標楷體" w:eastAsia="標楷體" w:hAnsi="標楷體"/>
                  <w:bCs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45" w:rsidRPr="001B32DD" w:rsidRDefault="00E22B45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E22B45" w:rsidRPr="0010652A" w:rsidRDefault="00E22B45" w:rsidP="00E22B4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E22B45" w:rsidRDefault="00E22B45" w:rsidP="00E22B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E22B45" w:rsidRDefault="00E22B45" w:rsidP="00E22B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E22B45" w:rsidRDefault="00E22B45" w:rsidP="00E22B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E22B45" w:rsidRDefault="00E22B45" w:rsidP="00E22B45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lastRenderedPageBreak/>
        <w:t>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E22B45" w:rsidRPr="0094434C" w:rsidRDefault="00E22B45" w:rsidP="00E22B4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FE0AA4" w:rsidRPr="00E22B45" w:rsidRDefault="00FE0AA4" w:rsidP="00FE0AA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E0AA4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FE0AA4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E0AA4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E0AA4" w:rsidRDefault="00FE0AA4" w:rsidP="00FE0AA4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FE0AA4" w:rsidRPr="0094434C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FE0AA4" w:rsidRDefault="004375EF" w:rsidP="00FE0AA4"/>
    <w:sectPr w:rsidR="004375EF" w:rsidRPr="00FE0AA4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40499B"/>
    <w:rsid w:val="004375EF"/>
    <w:rsid w:val="00482825"/>
    <w:rsid w:val="007218FA"/>
    <w:rsid w:val="00724549"/>
    <w:rsid w:val="007907F5"/>
    <w:rsid w:val="00883FF2"/>
    <w:rsid w:val="009542D4"/>
    <w:rsid w:val="00B9577C"/>
    <w:rsid w:val="00D019C0"/>
    <w:rsid w:val="00E04003"/>
    <w:rsid w:val="00E22B45"/>
    <w:rsid w:val="00E26E0E"/>
    <w:rsid w:val="00E97CFF"/>
    <w:rsid w:val="00F016C9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5</cp:revision>
  <dcterms:created xsi:type="dcterms:W3CDTF">2023-06-08T09:06:00Z</dcterms:created>
  <dcterms:modified xsi:type="dcterms:W3CDTF">2023-06-19T08:14:00Z</dcterms:modified>
</cp:coreProperties>
</file>