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87" w:rsidRPr="0010652A" w:rsidRDefault="00D10387" w:rsidP="00D1038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五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-國語文】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995"/>
        <w:gridCol w:w="1276"/>
        <w:gridCol w:w="1824"/>
      </w:tblGrid>
      <w:tr w:rsidR="00D10387" w:rsidRPr="00C2223E" w:rsidTr="00073C8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5B9BD5" w:themeColor="accent5"/>
              </w:rPr>
              <w:t>及線上教學規劃</w:t>
            </w:r>
          </w:p>
          <w:p w:rsidR="00D10387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10387" w:rsidRPr="00C2223E" w:rsidTr="00073C8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038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</w:t>
            </w:r>
          </w:p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品格小學堂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第一課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幸福筆記本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  <w:dstrike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5-Ⅲ-7連結相關的知識和經驗，提出自己的觀點，評述文本的內容。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頭報告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5F51EA" w:rsidRDefault="00D1038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課綱：國語-品德-(品E1)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課綱：國語-品德-(品E7)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F51E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法定：國語-生命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教育</w:t>
            </w:r>
            <w:r w:rsidRPr="005F51E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-(生E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</w:t>
            </w:r>
            <w:r w:rsidRPr="005F51E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)-1</w:t>
            </w:r>
            <w:r w:rsidRPr="005F51EA">
              <w:rPr>
                <w:rFonts w:ascii="標楷體" w:eastAsia="標楷體" w:hAnsi="標楷體"/>
                <w:color w:val="0000FF"/>
                <w:sz w:val="20"/>
                <w:szCs w:val="20"/>
              </w:rPr>
              <w:br/>
            </w:r>
            <w:r w:rsidRPr="005F51E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法定：國語-家暴-(家E5)-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87" w:rsidRPr="00825DAD" w:rsidRDefault="00D10387" w:rsidP="00073C8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87" w:rsidRDefault="00D10387" w:rsidP="00073C81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D1038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</w:t>
            </w:r>
          </w:p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品格小學堂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第一課</w:t>
            </w:r>
          </w:p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幸福筆記本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  <w:dstrike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Bb-Ⅲ-1自我情感的表達。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課綱：國語-品德-(品EJU7)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課綱：國語-閱讀-(閱E7)</w:t>
            </w:r>
          </w:p>
          <w:p w:rsidR="00D10387" w:rsidRPr="00C2223E" w:rsidRDefault="00D10387" w:rsidP="00073C81">
            <w:pPr>
              <w:jc w:val="both"/>
              <w:rPr>
                <w:rFonts w:ascii="標楷體" w:eastAsia="標楷體" w:hAnsi="標楷體"/>
              </w:rPr>
            </w:pPr>
            <w:r w:rsidRPr="005F51E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法定：國語-作文-(國E-B3)-2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87" w:rsidRPr="00803599" w:rsidRDefault="00D10387" w:rsidP="00073C8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1038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第壹單元品格小學堂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第二課做人做事做長久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國-E-A3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  <w:dstrike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5-Ⅲ-8運用自我提問、推論等策略，推論文本隱含的因果訊息或觀點。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課綱：國語-品德-(品EJU4)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課綱：國語-品德-(品E1)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課綱：國語-生涯-(涯E6)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課綱：國語-生涯-(涯E10)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87" w:rsidRPr="00803599" w:rsidRDefault="00D10387" w:rsidP="00073C8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1038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</w:t>
            </w:r>
          </w:p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品格小學堂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第三課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孔雀錯了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  <w:dstrike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5-Ⅲ-8運用自我提問、推論等策略，推論文本隱含的因果訊息或觀點。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課綱：國語-品德-(品EJU7)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課綱：國語-品德-(品E2)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課綱：國語-品德-(品E3)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038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品格小學堂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  <w:dstrike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Bc-Ⅲ-4說明文本的結構。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頭報告</w:t>
            </w:r>
          </w:p>
          <w:p w:rsidR="00D10387" w:rsidRPr="000337CD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課綱：國語-人權-(人E4)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課綱：國語-家庭-(家E4)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038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</w:rPr>
              <w:lastRenderedPageBreak/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</w:t>
            </w:r>
          </w:p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自然筆記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第四課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特別的海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  <w:dstrike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Bc-Ⅲ-1具邏輯、客觀、理性的說明，如科學知識、產品、環境等。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5-Ⅲ-6熟習適合學習階段的摘要策略，擷取大意。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5F51EA" w:rsidRDefault="00D10387" w:rsidP="00073C81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課綱：國語-海洋-(海E10)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F51E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法定：國語-海洋-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(海E4)-1</w:t>
            </w:r>
          </w:p>
          <w:p w:rsidR="00D10387" w:rsidRPr="00C2223E" w:rsidRDefault="00D10387" w:rsidP="00073C81">
            <w:pPr>
              <w:jc w:val="both"/>
              <w:rPr>
                <w:rFonts w:ascii="標楷體" w:eastAsia="標楷體" w:hAnsi="標楷體"/>
              </w:rPr>
            </w:pPr>
            <w:r w:rsidRPr="005F51E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法定：國語-作文-(國E-B3)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</w:t>
            </w:r>
            <w:r w:rsidRPr="005F51E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038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</w:t>
            </w:r>
          </w:p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自然筆記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第五課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漫遊花東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  <w:dstrike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Ba-Ⅲ-5藉由敘述事件與描寫景物間接抒情。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5-Ⅲ-7連結相關的知識和經驗，提出自己的觀點，評述文本的內容。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課綱：國語-環境-(環E1)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課綱：國語-閱讀-(閱E1)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課綱：國語-戶外-(戶E2)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課綱：國語-戶外-(戶E3)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038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自然筆記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第六課護送螃蟹過馬路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  <w:dstrike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Ca-Ⅲ-2各類文本中表現科技演進、環境發展的文化內涵。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5-Ⅲ-11大量閱讀多元文本，辨識文本中議題的訊息或觀點。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課綱：國語-環境-(環E2)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課綱：國語-環境-(環E5)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課綱：國語-品德-(品EJU1)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課綱：國語-海洋-(海E11)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</w:t>
            </w: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87" w:rsidRPr="00C2223E" w:rsidRDefault="00177926" w:rsidP="00F4020E">
            <w:pPr>
              <w:jc w:val="center"/>
              <w:rPr>
                <w:rFonts w:ascii="標楷體" w:eastAsia="標楷體" w:hAnsi="標楷體"/>
              </w:rPr>
            </w:pPr>
            <w:r w:rsidRPr="002E12BB">
              <w:rPr>
                <w:rFonts w:ascii="標楷體" w:eastAsia="標楷體" w:hAnsi="標楷體"/>
                <w:color w:val="FF0000"/>
                <w:sz w:val="20"/>
              </w:rPr>
              <w:t>觀看影片</w:t>
            </w:r>
            <w:r w:rsidR="00F4020E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D1038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自然筆記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rPr>
                <w:rFonts w:ascii="標楷體" w:eastAsia="標楷體" w:hAnsi="標楷體"/>
                <w:dstrike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5-Ⅲ-9因應不同的目的，運用不同的閱讀策略。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頭報告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both"/>
              <w:rPr>
                <w:rFonts w:ascii="標楷體" w:eastAsia="標楷體" w:hAnsi="標楷體"/>
              </w:rPr>
            </w:pPr>
            <w:r w:rsidRPr="005F51E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法定：國語-作文-(國E-B3)-2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038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用心看世界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第七課高第的魔法建築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  <w:dstrike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58314D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頭報告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課綱：國語-多元-(多E6)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課綱：國語-戶外-(戶E1)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課綱：國語-戶外-(戶E3)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038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用心看世界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第七課高第的魔法建築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  <w:dstrike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Bb-Ⅲ-1自我情感的表達。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5-Ⅲ-7連結相關的知識和經驗，提出自己的觀點，評述文本的內容。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課綱：國語-國際-(國E5)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課綱：國語-國際-(國E6)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</w:t>
            </w: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87" w:rsidRPr="00C2223E" w:rsidRDefault="00177926" w:rsidP="00177926">
            <w:pPr>
              <w:jc w:val="center"/>
              <w:rPr>
                <w:rFonts w:ascii="標楷體" w:eastAsia="標楷體" w:hAnsi="標楷體"/>
              </w:rPr>
            </w:pPr>
            <w:r w:rsidRPr="002E12BB">
              <w:rPr>
                <w:rFonts w:ascii="標楷體" w:eastAsia="標楷體" w:hAnsi="標楷體"/>
                <w:color w:val="FF0000"/>
                <w:sz w:val="20"/>
              </w:rPr>
              <w:t>觀看影片</w:t>
            </w:r>
            <w:r w:rsidR="00F4020E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D1038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用心看世界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第八課嘗嘗我的家鄉味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  <w:dstrike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Cb-Ⅲ-1各類文本中的親屬關係、道德倫理、儀式風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俗、典章制度等文化內涵。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5-Ⅲ-6熟習適合學習階段的摘要策略，擷取大意。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課綱：國語-國際-(國E2)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課綱：國語-國際-(國E5)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課綱：國語-國際-(國E6)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</w:t>
            </w: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87" w:rsidRPr="00C2223E" w:rsidRDefault="00177926" w:rsidP="00177926">
            <w:pPr>
              <w:jc w:val="center"/>
              <w:rPr>
                <w:rFonts w:ascii="標楷體" w:eastAsia="標楷體" w:hAnsi="標楷體"/>
              </w:rPr>
            </w:pPr>
            <w:r w:rsidRPr="002E12BB">
              <w:rPr>
                <w:rFonts w:ascii="標楷體" w:eastAsia="標楷體" w:hAnsi="標楷體"/>
                <w:color w:val="FF0000"/>
                <w:sz w:val="20"/>
              </w:rPr>
              <w:t>觀看影片</w:t>
            </w:r>
            <w:r w:rsidR="00F4020E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  <w:bookmarkStart w:id="0" w:name="_GoBack"/>
            <w:bookmarkEnd w:id="0"/>
          </w:p>
        </w:tc>
      </w:tr>
      <w:tr w:rsidR="00D1038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用心看世界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第九課小小力量將世界照亮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  <w:dstrike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5-Ⅲ-8運用自我提問、推論等策略，推論文本隱含的因果訊息或觀點。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課綱：國語-人權-(人E1)</w:t>
            </w:r>
          </w:p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課綱：國語-品德-(品EJU8)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課綱：國語-生命-(生E7)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F51E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法定：國語-作文-(國E-B3)-2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038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用心看世界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  <w:dstrike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Ad-Ⅲ-1意義段與篇章結構。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t>Ⅲ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-3判斷聆聽內容的合理性，並分辨事實或意見。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頭報告</w:t>
            </w:r>
          </w:p>
          <w:p w:rsidR="00D10387" w:rsidRPr="0058314D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課綱：國語-生命-(生E6)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課綱：國語-環境-(環E1)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課綱：國語-閱讀-(閱E2)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課綱：國語-閱讀-(閱E10)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038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作家風華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第十課男生說，女生說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  <w:dstrike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Bc-Ⅲ-1具邏輯、客觀、理性的說明，如科學知識、產品、環境等。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5-Ⅲ-6熟習適合學習階段的摘要策略，擷取大意。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課綱：國語-性別-(性E10)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課綱：國語-性別-(性E11)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課綱：國語-品德-(品E3)</w:t>
            </w:r>
          </w:p>
          <w:p w:rsidR="00D10387" w:rsidRPr="00C2223E" w:rsidRDefault="00D10387" w:rsidP="00073C81">
            <w:pPr>
              <w:jc w:val="both"/>
              <w:rPr>
                <w:rFonts w:ascii="標楷體" w:eastAsia="標楷體" w:hAnsi="標楷體"/>
              </w:rPr>
            </w:pPr>
            <w:r w:rsidRPr="005F51E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法定：國語-生命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教育</w:t>
            </w:r>
            <w:r w:rsidRPr="005F51E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-(生</w:t>
            </w:r>
            <w:r w:rsidRPr="005F51EA">
              <w:rPr>
                <w:rFonts w:ascii="標楷體" w:eastAsia="標楷體" w:hAnsi="標楷體"/>
                <w:color w:val="0000FF"/>
                <w:sz w:val="20"/>
                <w:szCs w:val="20"/>
              </w:rPr>
              <w:t>E</w:t>
            </w:r>
            <w:r w:rsidRPr="005F51E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7)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038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</w:t>
            </w:r>
          </w:p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作家風華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第十一課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耶誕禮物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  <w:dstrike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5-Ⅲ-7連結相關的知識和經驗，提出自己的觀點，評述文本的內容。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課綱：國語-家庭-(家E7)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課綱：國語-品德-(品E1)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F51E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法定：國語-生命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教育</w:t>
            </w:r>
            <w:r w:rsidRPr="005F51E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-(生E5)-1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038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</w:t>
            </w:r>
          </w:p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作家風華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第十二課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漫遊詩情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  <w:dstrike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Bb-Ⅲ-3對物或自然的感悟。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5-Ⅲ-11大量閱讀多元文本，辨識文本中議題的訊息或觀點。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課綱：國語-環境-(環E1)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課綱：國語-戶外-(戶E1)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038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</w:t>
            </w:r>
          </w:p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作家風華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rPr>
                <w:rFonts w:ascii="標楷體" w:eastAsia="標楷體" w:hAnsi="標楷體"/>
                <w:dstrike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6-Ⅲ-2培養思考力、聯想力等寫作基本能力。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頭報告</w:t>
            </w:r>
          </w:p>
          <w:p w:rsidR="00D10387" w:rsidRPr="0058314D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課綱：國語-閱讀-(閱E3)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課綱：國語-閱讀-(閱E4)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課綱：國語-閱讀-(閱E6)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課綱：國語-閱讀-(閱E12)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038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331259" w:rsidRDefault="00D10387" w:rsidP="00073C8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31259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331259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「讀寫練功房」</w:t>
            </w:r>
            <w:r w:rsidRPr="00331259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  <w:t>故事三則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  <w:dstrike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5-Ⅲ-7連結相關的知識和經驗，提出自己的觀點，評述文本的內容。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58314D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頭報告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課綱：國語-閱讀-(閱E2)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課綱：國語-閱讀-(閱E10)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課綱：國語-閱讀-(閱E11)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038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331259" w:rsidRDefault="00D10387" w:rsidP="00073C8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31259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331259" w:rsidRDefault="00D10387" w:rsidP="00073C81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「讀寫練功房」</w:t>
            </w:r>
            <w:r w:rsidRPr="00331259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  <w:t>極地逐光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  <w:dstrike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5-Ⅲ-7連結相關的知識和經驗，提出自己的觀點，評述文本的內容。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58314D" w:rsidRDefault="00D10387" w:rsidP="00073C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頭報告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課綱：國語-戶外-(戶E2)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課綱：國語-戶外-(戶E3)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課綱：國語-閱讀-(閱E6)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課綱：國語-閱讀-(閱E7)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課綱：國語-國際-(國E5)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038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331259" w:rsidRDefault="00D10387" w:rsidP="00073C8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31259"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331259" w:rsidRDefault="00D10387" w:rsidP="00073C81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  <w:dstrike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Ac-Ⅲ-4各類文句表達的情感與意義。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2-Ⅲ-3靈活運用詞句和說話技巧，豐富表達內容。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87" w:rsidRPr="00C2223E" w:rsidRDefault="00D10387" w:rsidP="00073C81">
            <w:pPr>
              <w:rPr>
                <w:rFonts w:ascii="標楷體" w:eastAsia="標楷體" w:hAnsi="標楷體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課綱：國語-閱讀-(閱E6)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87" w:rsidRPr="00C2223E" w:rsidRDefault="00D1038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10387" w:rsidRDefault="00D10387" w:rsidP="00D10387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color w:val="FF0000"/>
          <w:sz w:val="23"/>
          <w:szCs w:val="23"/>
        </w:rPr>
      </w:pPr>
    </w:p>
    <w:p w:rsidR="00107308" w:rsidRPr="00D10387" w:rsidRDefault="00107308"/>
    <w:sectPr w:rsidR="00107308" w:rsidRPr="00D10387" w:rsidSect="00D10387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2EE" w:rsidRDefault="00AC12EE" w:rsidP="00177926">
      <w:r>
        <w:separator/>
      </w:r>
    </w:p>
  </w:endnote>
  <w:endnote w:type="continuationSeparator" w:id="0">
    <w:p w:rsidR="00AC12EE" w:rsidRDefault="00AC12EE" w:rsidP="0017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2EE" w:rsidRDefault="00AC12EE" w:rsidP="00177926">
      <w:r>
        <w:separator/>
      </w:r>
    </w:p>
  </w:footnote>
  <w:footnote w:type="continuationSeparator" w:id="0">
    <w:p w:rsidR="00AC12EE" w:rsidRDefault="00AC12EE" w:rsidP="00177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87"/>
    <w:rsid w:val="00107308"/>
    <w:rsid w:val="00177926"/>
    <w:rsid w:val="00AC12EE"/>
    <w:rsid w:val="00D10387"/>
    <w:rsid w:val="00F4020E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CE7B8B-B724-4017-A7B5-36378911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038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7926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7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7926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khedu</dc:creator>
  <cp:keywords/>
  <dc:description/>
  <cp:lastModifiedBy>CP17</cp:lastModifiedBy>
  <cp:revision>3</cp:revision>
  <dcterms:created xsi:type="dcterms:W3CDTF">2023-06-14T04:39:00Z</dcterms:created>
  <dcterms:modified xsi:type="dcterms:W3CDTF">2023-06-19T07:11:00Z</dcterms:modified>
</cp:coreProperties>
</file>