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jc w:val="center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0C7633">
        <w:rPr>
          <w:rFonts w:ascii="標楷體" w:eastAsia="標楷體" w:hAnsi="標楷體" w:cs="標楷體" w:hint="eastAsia"/>
          <w:b/>
          <w:kern w:val="0"/>
          <w:sz w:val="36"/>
          <w:szCs w:val="32"/>
        </w:rPr>
        <w:t>高雄市國民中學大寮</w:t>
      </w:r>
      <w:r w:rsidRPr="000C7633">
        <w:rPr>
          <w:rFonts w:ascii="標楷體" w:eastAsia="標楷體" w:hAnsi="標楷體" w:cs="新細明體" w:hint="eastAsia"/>
          <w:b/>
          <w:kern w:val="0"/>
          <w:sz w:val="36"/>
          <w:szCs w:val="32"/>
        </w:rPr>
        <w:t>區</w:t>
      </w:r>
      <w:r w:rsidRPr="000C7633">
        <w:rPr>
          <w:rFonts w:ascii="標楷體" w:eastAsia="標楷體" w:hAnsi="標楷體" w:cs="Arial" w:hint="eastAsia"/>
          <w:b/>
          <w:kern w:val="0"/>
          <w:sz w:val="36"/>
          <w:szCs w:val="32"/>
        </w:rPr>
        <w:t>翁園</w:t>
      </w:r>
      <w:r w:rsidRPr="000C7633">
        <w:rPr>
          <w:rFonts w:ascii="標楷體" w:eastAsia="標楷體" w:hAnsi="標楷體" w:cs="新細明體" w:hint="eastAsia"/>
          <w:b/>
          <w:kern w:val="0"/>
          <w:sz w:val="36"/>
          <w:szCs w:val="32"/>
        </w:rPr>
        <w:t>國民小學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209" w:hanging="1865"/>
        <w:jc w:val="center"/>
        <w:textAlignment w:val="baseline"/>
        <w:outlineLvl w:val="2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0C7633">
        <w:rPr>
          <w:rFonts w:ascii="標楷體" w:eastAsia="標楷體" w:hAnsi="標楷體" w:cs="標楷體"/>
          <w:b/>
          <w:bCs/>
          <w:spacing w:val="-1"/>
          <w:kern w:val="0"/>
          <w:sz w:val="36"/>
          <w:szCs w:val="28"/>
        </w:rPr>
        <w:t xml:space="preserve">        </w:t>
      </w:r>
      <w:r w:rsidRPr="000C7633">
        <w:rPr>
          <w:rFonts w:ascii="標楷體" w:eastAsia="標楷體" w:hAnsi="標楷體" w:cs="標楷體" w:hint="eastAsia"/>
          <w:b/>
          <w:bCs/>
          <w:spacing w:val="-1"/>
          <w:kern w:val="0"/>
          <w:sz w:val="36"/>
          <w:szCs w:val="28"/>
        </w:rPr>
        <w:t>校長及教師公開授課實施計畫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jc w:val="right"/>
        <w:textAlignment w:val="baseline"/>
        <w:rPr>
          <w:rFonts w:ascii="標楷體" w:eastAsia="標楷體" w:hAnsi="標楷體" w:cs="標楷體"/>
          <w:bCs/>
          <w:kern w:val="0"/>
          <w:sz w:val="25"/>
          <w:szCs w:val="25"/>
        </w:rPr>
      </w:pPr>
      <w:r>
        <w:rPr>
          <w:rFonts w:ascii="標楷體" w:eastAsia="標楷體" w:hAnsi="標楷體" w:cs="標楷體"/>
          <w:bCs/>
          <w:kern w:val="0"/>
          <w:sz w:val="25"/>
          <w:szCs w:val="25"/>
        </w:rPr>
        <w:t>107</w:t>
      </w:r>
      <w:r w:rsidRPr="000C7633">
        <w:rPr>
          <w:rFonts w:ascii="標楷體" w:eastAsia="標楷體" w:hAnsi="標楷體" w:cs="標楷體"/>
          <w:bCs/>
          <w:kern w:val="0"/>
          <w:sz w:val="25"/>
          <w:szCs w:val="25"/>
        </w:rPr>
        <w:t xml:space="preserve"> </w:t>
      </w:r>
      <w:r w:rsidRPr="000C7633">
        <w:rPr>
          <w:rFonts w:ascii="標楷體" w:eastAsia="標楷體" w:hAnsi="標楷體" w:cs="標楷體" w:hint="eastAsia"/>
          <w:bCs/>
          <w:kern w:val="0"/>
          <w:sz w:val="25"/>
          <w:szCs w:val="25"/>
        </w:rPr>
        <w:t>年</w:t>
      </w:r>
      <w:r w:rsidRPr="000C7633">
        <w:rPr>
          <w:rFonts w:ascii="標楷體" w:eastAsia="標楷體" w:hAnsi="標楷體" w:cs="標楷體"/>
          <w:bCs/>
          <w:kern w:val="0"/>
          <w:sz w:val="25"/>
          <w:szCs w:val="25"/>
        </w:rPr>
        <w:t xml:space="preserve"> </w:t>
      </w:r>
      <w:r>
        <w:rPr>
          <w:rFonts w:ascii="標楷體" w:eastAsia="標楷體" w:hAnsi="標楷體" w:cs="標楷體"/>
          <w:bCs/>
          <w:kern w:val="0"/>
          <w:sz w:val="25"/>
          <w:szCs w:val="25"/>
        </w:rPr>
        <w:t>12</w:t>
      </w:r>
      <w:r w:rsidRPr="000C7633">
        <w:rPr>
          <w:rFonts w:ascii="標楷體" w:eastAsia="標楷體" w:hAnsi="標楷體" w:cs="標楷體" w:hint="eastAsia"/>
          <w:bCs/>
          <w:kern w:val="0"/>
          <w:sz w:val="25"/>
          <w:szCs w:val="25"/>
        </w:rPr>
        <w:t>月</w:t>
      </w:r>
      <w:r>
        <w:rPr>
          <w:rFonts w:ascii="標楷體" w:eastAsia="標楷體" w:hAnsi="標楷體" w:cs="標楷體"/>
          <w:bCs/>
          <w:kern w:val="0"/>
          <w:sz w:val="25"/>
          <w:szCs w:val="25"/>
        </w:rPr>
        <w:t>26</w:t>
      </w:r>
      <w:r w:rsidRPr="000C7633">
        <w:rPr>
          <w:rFonts w:ascii="標楷體" w:eastAsia="標楷體" w:hAnsi="標楷體" w:cs="標楷體"/>
          <w:bCs/>
          <w:kern w:val="0"/>
          <w:sz w:val="25"/>
          <w:szCs w:val="25"/>
        </w:rPr>
        <w:t xml:space="preserve"> </w:t>
      </w:r>
      <w:r w:rsidRPr="000C7633">
        <w:rPr>
          <w:rFonts w:ascii="標楷體" w:eastAsia="標楷體" w:hAnsi="標楷體" w:cs="標楷體" w:hint="eastAsia"/>
          <w:bCs/>
          <w:kern w:val="0"/>
          <w:sz w:val="25"/>
          <w:szCs w:val="25"/>
        </w:rPr>
        <w:t>日課程發展委員會決議通過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0C7633">
        <w:rPr>
          <w:rFonts w:ascii="標楷體" w:eastAsia="標楷體" w:hAnsi="標楷體" w:cs="標楷體" w:hint="eastAsia"/>
          <w:spacing w:val="3"/>
          <w:kern w:val="0"/>
          <w:sz w:val="26"/>
          <w:szCs w:val="26"/>
        </w:rPr>
        <w:t>壹、依據：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教育部國民及學前教育署</w:t>
      </w:r>
      <w:r w:rsidRPr="000C7633">
        <w:rPr>
          <w:rFonts w:ascii="標楷體" w:eastAsia="標楷體" w:hAnsi="標楷體" w:cs="標楷體"/>
          <w:color w:val="000000"/>
          <w:kern w:val="0"/>
          <w:sz w:val="26"/>
          <w:szCs w:val="26"/>
        </w:rPr>
        <w:t>105</w:t>
      </w:r>
      <w:r w:rsidRPr="000C763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年</w:t>
      </w:r>
      <w:r w:rsidRPr="000C7633">
        <w:rPr>
          <w:rFonts w:ascii="標楷體" w:eastAsia="標楷體" w:hAnsi="標楷體" w:cs="標楷體"/>
          <w:color w:val="000000"/>
          <w:kern w:val="0"/>
          <w:sz w:val="26"/>
          <w:szCs w:val="26"/>
        </w:rPr>
        <w:t>10</w:t>
      </w:r>
      <w:r w:rsidRPr="000C763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月</w:t>
      </w:r>
      <w:r w:rsidRPr="000C7633">
        <w:rPr>
          <w:rFonts w:ascii="標楷體" w:eastAsia="標楷體" w:hAnsi="標楷體" w:cs="標楷體"/>
          <w:color w:val="000000"/>
          <w:kern w:val="0"/>
          <w:sz w:val="26"/>
          <w:szCs w:val="26"/>
        </w:rPr>
        <w:t>17</w:t>
      </w:r>
      <w:r w:rsidRPr="000C763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日臺教國署國字第</w:t>
      </w:r>
      <w:r w:rsidRPr="000C7633">
        <w:rPr>
          <w:rFonts w:ascii="標楷體" w:eastAsia="標楷體" w:hAnsi="標楷體" w:cs="標楷體"/>
          <w:color w:val="000000"/>
          <w:kern w:val="0"/>
          <w:sz w:val="26"/>
          <w:szCs w:val="26"/>
        </w:rPr>
        <w:t>1050111992</w:t>
      </w:r>
      <w:r w:rsidRPr="000C763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號函「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國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    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民中學與國民小學實施校長及教師公開授課參考原則」。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textAlignment w:val="baseline"/>
        <w:outlineLvl w:val="3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貳、目的：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一、教師發揮集體智慧，發覺學生學習困難，改善學生學習成效。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二、落實十二年國民教育課程綱要總綱內涵，活化教師教學及提升教學成效與品質。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kern w:val="0"/>
          <w:sz w:val="28"/>
          <w:szCs w:val="28"/>
        </w:rPr>
      </w:pPr>
      <w:r w:rsidRPr="000C7633">
        <w:rPr>
          <w:rFonts w:ascii="標楷體" w:eastAsia="標楷體" w:hAnsi="標楷體" w:cs="標楷體"/>
          <w:spacing w:val="-2"/>
          <w:kern w:val="0"/>
          <w:sz w:val="26"/>
          <w:szCs w:val="26"/>
        </w:rPr>
        <w:t xml:space="preserve">   </w:t>
      </w:r>
      <w:r w:rsidRPr="000C7633">
        <w:rPr>
          <w:rFonts w:ascii="標楷體" w:eastAsia="標楷體" w:hAnsi="標楷體" w:cs="標楷體" w:hint="eastAsia"/>
          <w:spacing w:val="-2"/>
          <w:kern w:val="0"/>
          <w:sz w:val="26"/>
          <w:szCs w:val="26"/>
        </w:rPr>
        <w:t>三、藉由共同備課、教學觀察與專業回饋，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厚植教師教材教法、多元評量及補救教學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 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能力。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textAlignment w:val="baseline"/>
        <w:outlineLvl w:val="3"/>
        <w:rPr>
          <w:rFonts w:ascii="標楷體" w:eastAsia="標楷體" w:hAnsi="標楷體" w:cs="標楷體"/>
          <w:spacing w:val="-1"/>
          <w:kern w:val="0"/>
          <w:sz w:val="26"/>
          <w:szCs w:val="26"/>
        </w:rPr>
      </w:pPr>
      <w:r w:rsidRPr="000C7633">
        <w:rPr>
          <w:rFonts w:ascii="標楷體" w:eastAsia="標楷體" w:hAnsi="標楷體" w:cs="標楷體" w:hint="eastAsia"/>
          <w:spacing w:val="-1"/>
          <w:kern w:val="0"/>
          <w:sz w:val="26"/>
          <w:szCs w:val="26"/>
        </w:rPr>
        <w:t>參、實施對象：</w:t>
      </w:r>
    </w:p>
    <w:p w:rsidR="000D0449" w:rsidRPr="000C7633" w:rsidRDefault="000D0449" w:rsidP="000C7633">
      <w:pPr>
        <w:tabs>
          <w:tab w:val="left" w:pos="567"/>
          <w:tab w:val="left" w:pos="709"/>
        </w:tabs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一、校長、正式老師、聘期為三個月以上之代理代課教師，為公開授課人員（以下簡</w:t>
      </w:r>
    </w:p>
    <w:p w:rsidR="000D0449" w:rsidRPr="000C7633" w:rsidRDefault="000D0449" w:rsidP="000C7633">
      <w:pPr>
        <w:tabs>
          <w:tab w:val="left" w:pos="567"/>
        </w:tabs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kern w:val="0"/>
          <w:sz w:val="28"/>
          <w:szCs w:val="28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 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稱授課人員）。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spacing w:val="-1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spacing w:val="-1"/>
          <w:kern w:val="0"/>
          <w:sz w:val="26"/>
          <w:szCs w:val="26"/>
        </w:rPr>
        <w:t xml:space="preserve">   </w:t>
      </w:r>
      <w:r w:rsidRPr="000C7633">
        <w:rPr>
          <w:rFonts w:ascii="標楷體" w:eastAsia="標楷體" w:hAnsi="標楷體" w:cs="標楷體" w:hint="eastAsia"/>
          <w:spacing w:val="-1"/>
          <w:kern w:val="0"/>
          <w:sz w:val="26"/>
          <w:szCs w:val="26"/>
        </w:rPr>
        <w:t>二、兼任教師及聘期不足三個月之代理代課教師有意願公開授課者，視為授課人員。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textAlignment w:val="baseline"/>
        <w:rPr>
          <w:rFonts w:ascii="標楷體" w:eastAsia="標楷體" w:hAnsi="標楷體" w:cs="標楷體"/>
          <w:spacing w:val="-1"/>
          <w:kern w:val="0"/>
          <w:sz w:val="26"/>
          <w:szCs w:val="26"/>
        </w:rPr>
      </w:pPr>
      <w:r w:rsidRPr="000C7633">
        <w:rPr>
          <w:rFonts w:ascii="標楷體" w:eastAsia="標楷體" w:hAnsi="標楷體" w:cs="標楷體" w:hint="eastAsia"/>
          <w:spacing w:val="-1"/>
          <w:kern w:val="0"/>
          <w:sz w:val="26"/>
          <w:szCs w:val="26"/>
        </w:rPr>
        <w:t>肆、實施方式：</w:t>
      </w:r>
    </w:p>
    <w:p w:rsidR="000D0449" w:rsidRPr="000C7633" w:rsidRDefault="000D0449" w:rsidP="000C7633">
      <w:pPr>
        <w:tabs>
          <w:tab w:val="left" w:pos="567"/>
          <w:tab w:val="left" w:pos="993"/>
        </w:tabs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spacing w:val="-1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spacing w:val="-1"/>
          <w:kern w:val="0"/>
          <w:sz w:val="26"/>
          <w:szCs w:val="26"/>
        </w:rPr>
        <w:t xml:space="preserve">   </w:t>
      </w:r>
      <w:r w:rsidRPr="000C7633">
        <w:rPr>
          <w:rFonts w:ascii="標楷體" w:eastAsia="標楷體" w:hAnsi="標楷體" w:cs="標楷體" w:hint="eastAsia"/>
          <w:spacing w:val="-1"/>
          <w:kern w:val="0"/>
          <w:sz w:val="26"/>
          <w:szCs w:val="26"/>
        </w:rPr>
        <w:t>一、授課人員應在本校，每學年至少公開授課一次，並以校內教師觀課（以下簡稱觀</w:t>
      </w:r>
    </w:p>
    <w:p w:rsidR="000D0449" w:rsidRPr="000C7633" w:rsidRDefault="000D0449" w:rsidP="000C7633">
      <w:pPr>
        <w:tabs>
          <w:tab w:val="left" w:pos="567"/>
          <w:tab w:val="left" w:pos="993"/>
        </w:tabs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spacing w:val="-1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spacing w:val="-1"/>
          <w:kern w:val="0"/>
          <w:sz w:val="26"/>
          <w:szCs w:val="26"/>
        </w:rPr>
        <w:t xml:space="preserve">       </w:t>
      </w:r>
      <w:r w:rsidRPr="000C7633">
        <w:rPr>
          <w:rFonts w:ascii="標楷體" w:eastAsia="標楷體" w:hAnsi="標楷體" w:cs="標楷體" w:hint="eastAsia"/>
          <w:spacing w:val="-1"/>
          <w:kern w:val="0"/>
          <w:sz w:val="26"/>
          <w:szCs w:val="26"/>
        </w:rPr>
        <w:t>課人員）為原則。</w:t>
      </w:r>
    </w:p>
    <w:p w:rsidR="000D0449" w:rsidRPr="000C7633" w:rsidRDefault="000D0449" w:rsidP="000C7633">
      <w:pPr>
        <w:tabs>
          <w:tab w:val="left" w:pos="993"/>
        </w:tabs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spacing w:val="-1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spacing w:val="-1"/>
          <w:kern w:val="0"/>
          <w:sz w:val="26"/>
          <w:szCs w:val="26"/>
        </w:rPr>
        <w:t xml:space="preserve">   </w:t>
      </w:r>
      <w:r w:rsidRPr="000C7633">
        <w:rPr>
          <w:rFonts w:ascii="標楷體" w:eastAsia="標楷體" w:hAnsi="標楷體" w:cs="標楷體" w:hint="eastAsia"/>
          <w:spacing w:val="-1"/>
          <w:kern w:val="0"/>
          <w:sz w:val="26"/>
          <w:szCs w:val="26"/>
        </w:rPr>
        <w:t>二、公開授課包括共同備課、教學觀察及專業回饋。觀課人員以全程參與為原則。</w:t>
      </w:r>
    </w:p>
    <w:p w:rsidR="000D0449" w:rsidRPr="000C7633" w:rsidRDefault="000D0449" w:rsidP="000C7633">
      <w:pPr>
        <w:tabs>
          <w:tab w:val="left" w:pos="993"/>
        </w:tabs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spacing w:val="-1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spacing w:val="-1"/>
          <w:kern w:val="0"/>
          <w:sz w:val="26"/>
          <w:szCs w:val="26"/>
        </w:rPr>
        <w:t xml:space="preserve">   </w:t>
      </w:r>
      <w:r w:rsidRPr="000C7633">
        <w:rPr>
          <w:rFonts w:ascii="標楷體" w:eastAsia="標楷體" w:hAnsi="標楷體" w:cs="標楷體" w:hint="eastAsia"/>
          <w:spacing w:val="-1"/>
          <w:kern w:val="0"/>
          <w:sz w:val="26"/>
          <w:szCs w:val="26"/>
        </w:rPr>
        <w:t>三、公開授課實施方式：</w:t>
      </w:r>
    </w:p>
    <w:p w:rsidR="000D0449" w:rsidRPr="000C7633" w:rsidRDefault="000D0449" w:rsidP="000C7633">
      <w:pPr>
        <w:tabs>
          <w:tab w:val="left" w:pos="1134"/>
        </w:tabs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kern w:val="0"/>
          <w:sz w:val="28"/>
          <w:szCs w:val="28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 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（一）公開授課時間，每</w:t>
      </w:r>
      <w:r w:rsidRPr="000C7633">
        <w:rPr>
          <w:rFonts w:ascii="標楷體" w:eastAsia="標楷體" w:hAnsi="標楷體" w:cs="標楷體" w:hint="eastAsia"/>
          <w:spacing w:val="-4"/>
          <w:kern w:val="0"/>
          <w:sz w:val="26"/>
          <w:szCs w:val="26"/>
        </w:rPr>
        <w:t>次以</w:t>
      </w:r>
      <w:r w:rsidRPr="000C7633">
        <w:rPr>
          <w:rFonts w:ascii="標楷體" w:eastAsia="標楷體" w:hAnsi="標楷體" w:cs="標楷體"/>
          <w:spacing w:val="-4"/>
          <w:kern w:val="0"/>
          <w:sz w:val="26"/>
          <w:szCs w:val="26"/>
        </w:rPr>
        <w:t>1</w:t>
      </w:r>
      <w:r w:rsidRPr="000C7633">
        <w:rPr>
          <w:rFonts w:ascii="標楷體" w:eastAsia="標楷體" w:hAnsi="標楷體" w:cs="標楷體" w:hint="eastAsia"/>
          <w:spacing w:val="-4"/>
          <w:kern w:val="0"/>
          <w:sz w:val="26"/>
          <w:szCs w:val="26"/>
        </w:rPr>
        <w:t>節為原則，並得視課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程需要增加節數。</w:t>
      </w: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0D0449" w:rsidRPr="000C7633" w:rsidRDefault="000D0449" w:rsidP="000C7633">
      <w:pPr>
        <w:tabs>
          <w:tab w:val="left" w:pos="1134"/>
        </w:tabs>
        <w:suppressAutoHyphens/>
        <w:overflowPunct w:val="0"/>
        <w:autoSpaceDE w:val="0"/>
        <w:autoSpaceDN w:val="0"/>
        <w:snapToGrid w:val="0"/>
        <w:spacing w:line="480" w:lineRule="exact"/>
        <w:ind w:left="132"/>
        <w:textAlignment w:val="baseline"/>
        <w:outlineLvl w:val="3"/>
        <w:rPr>
          <w:rFonts w:ascii="標楷體" w:eastAsia="標楷體" w:hAnsi="標楷體" w:cs="標楷體"/>
          <w:kern w:val="0"/>
          <w:sz w:val="28"/>
          <w:szCs w:val="28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 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（二）觀課人員以至少</w:t>
      </w:r>
      <w:r w:rsidRPr="000C7633">
        <w:rPr>
          <w:rFonts w:ascii="標楷體" w:eastAsia="標楷體" w:hAnsi="標楷體" w:cs="標楷體"/>
          <w:kern w:val="0"/>
          <w:sz w:val="26"/>
          <w:szCs w:val="26"/>
        </w:rPr>
        <w:t>1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位校內教師觀課為原則。</w:t>
      </w:r>
      <w:r w:rsidRPr="000C7633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0D0449" w:rsidRPr="000C7633" w:rsidRDefault="000D0449" w:rsidP="000C7633">
      <w:pPr>
        <w:suppressAutoHyphens/>
        <w:autoSpaceDE w:val="0"/>
        <w:autoSpaceDN w:val="0"/>
        <w:spacing w:line="480" w:lineRule="exact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 xml:space="preserve">         </w:t>
      </w:r>
      <w:r w:rsidRPr="000C7633">
        <w:rPr>
          <w:rFonts w:ascii="標楷體" w:eastAsia="標楷體" w:hAnsi="標楷體" w:hint="eastAsia"/>
          <w:kern w:val="0"/>
          <w:szCs w:val="24"/>
        </w:rPr>
        <w:t>（三）</w:t>
      </w:r>
      <w:r w:rsidRPr="000C7633">
        <w:rPr>
          <w:rFonts w:ascii="標楷體" w:eastAsia="標楷體" w:hAnsi="標楷體" w:hint="eastAsia"/>
          <w:kern w:val="0"/>
          <w:sz w:val="26"/>
          <w:szCs w:val="26"/>
        </w:rPr>
        <w:t>學校應定期邀請家長參與教師公開授課或其他課程及教學相關活動</w:t>
      </w:r>
      <w:r w:rsidRPr="000C7633">
        <w:rPr>
          <w:rFonts w:ascii="Times New Roman" w:hAnsi="Times New Roman" w:hint="eastAsia"/>
          <w:kern w:val="0"/>
          <w:szCs w:val="24"/>
        </w:rPr>
        <w:t>。</w:t>
      </w:r>
    </w:p>
    <w:p w:rsidR="000D0449" w:rsidRPr="000C7633" w:rsidRDefault="000D0449" w:rsidP="000C7633">
      <w:pPr>
        <w:suppressAutoHyphens/>
        <w:autoSpaceDE w:val="0"/>
        <w:autoSpaceDN w:val="0"/>
        <w:spacing w:line="480" w:lineRule="exact"/>
        <w:textAlignment w:val="baseline"/>
        <w:rPr>
          <w:rFonts w:ascii="Times New Roman" w:hAnsi="Times New Roman"/>
          <w:kern w:val="0"/>
          <w:szCs w:val="24"/>
        </w:rPr>
      </w:pPr>
      <w:r w:rsidRPr="000C7633">
        <w:rPr>
          <w:rFonts w:ascii="標楷體" w:eastAsia="標楷體" w:hAnsi="標楷體"/>
          <w:kern w:val="0"/>
          <w:sz w:val="26"/>
          <w:szCs w:val="26"/>
        </w:rPr>
        <w:t xml:space="preserve">        </w:t>
      </w:r>
      <w:r w:rsidRPr="000C7633">
        <w:rPr>
          <w:rFonts w:ascii="標楷體" w:eastAsia="標楷體" w:hAnsi="標楷體" w:hint="eastAsia"/>
          <w:kern w:val="0"/>
          <w:sz w:val="26"/>
          <w:szCs w:val="26"/>
        </w:rPr>
        <w:t>（四）校內公開授課得結合以下方式辦理：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1582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>1.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教師專業學習社群。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1582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>2.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輔導團到校（分區）諮詢、教學支持團隊。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1582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>3.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議題融入領域教學。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1582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>4.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課程與教學創新相關計畫（例：分組合作學習、活化教學計畫、實驗教育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1582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計畫等）。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373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      5.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學校定期教學觀摩。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520" w:hanging="520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lastRenderedPageBreak/>
        <w:t>伍、授課人員應擬訂公開授課時間規劃表，經各教學研究會、年級或年段會議討論通過後，由相關處室彙整核定，於每學期開學後一個月內公告於學校網頁（參考附錄一）。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陸、公開授課實施流程：</w:t>
      </w:r>
    </w:p>
    <w:p w:rsidR="000D0449" w:rsidRPr="000C7633" w:rsidRDefault="000D0449" w:rsidP="000C7633">
      <w:pPr>
        <w:suppressAutoHyphens/>
        <w:autoSpaceDE w:val="0"/>
        <w:autoSpaceDN w:val="0"/>
        <w:snapToGrid w:val="0"/>
        <w:spacing w:line="480" w:lineRule="exact"/>
        <w:ind w:firstLine="520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一、共同備課：授課人員應於公開授課前，與觀課人員於專業學習社群、教學研究會、</w:t>
      </w: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</w:t>
      </w:r>
    </w:p>
    <w:p w:rsidR="000D0449" w:rsidRPr="000C7633" w:rsidRDefault="000D0449" w:rsidP="000C7633">
      <w:pPr>
        <w:suppressAutoHyphens/>
        <w:autoSpaceDE w:val="0"/>
        <w:autoSpaceDN w:val="0"/>
        <w:snapToGrid w:val="0"/>
        <w:spacing w:line="480" w:lineRule="exact"/>
        <w:ind w:firstLine="520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年級或年段會議時，針對學生先前的學習表現與教師教學觀察的內容進行專業對</w:t>
      </w:r>
    </w:p>
    <w:p w:rsidR="000D0449" w:rsidRPr="000C7633" w:rsidRDefault="000D0449" w:rsidP="000C7633">
      <w:pPr>
        <w:suppressAutoHyphens/>
        <w:autoSpaceDE w:val="0"/>
        <w:autoSpaceDN w:val="0"/>
        <w:snapToGrid w:val="0"/>
        <w:spacing w:line="480" w:lineRule="exact"/>
        <w:ind w:firstLine="520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話，並由授課人員完成共同備課紀錄表（參考附錄二）。</w:t>
      </w:r>
    </w:p>
    <w:p w:rsidR="000D0449" w:rsidRPr="000C7633" w:rsidRDefault="000D0449" w:rsidP="000C7633">
      <w:pPr>
        <w:suppressAutoHyphens/>
        <w:autoSpaceDE w:val="0"/>
        <w:autoSpaceDN w:val="0"/>
        <w:snapToGrid w:val="0"/>
        <w:spacing w:line="480" w:lineRule="exact"/>
        <w:ind w:left="1040" w:hanging="1040"/>
        <w:textAlignment w:val="baseline"/>
        <w:rPr>
          <w:rFonts w:ascii="Times New Roman" w:hAnsi="Times New Roman"/>
          <w:kern w:val="0"/>
          <w:szCs w:val="24"/>
        </w:rPr>
      </w:pPr>
      <w:r w:rsidRPr="000C7633">
        <w:rPr>
          <w:rFonts w:ascii="標楷體" w:eastAsia="標楷體" w:hAnsi="標楷體"/>
          <w:kern w:val="0"/>
          <w:sz w:val="26"/>
          <w:szCs w:val="26"/>
        </w:rPr>
        <w:t xml:space="preserve">    </w:t>
      </w:r>
      <w:r w:rsidRPr="000C7633">
        <w:rPr>
          <w:rFonts w:ascii="標楷體" w:eastAsia="標楷體" w:hAnsi="標楷體" w:hint="eastAsia"/>
          <w:kern w:val="0"/>
          <w:sz w:val="26"/>
          <w:szCs w:val="26"/>
        </w:rPr>
        <w:t>二、教學觀察：教學觀察前授課人員得</w:t>
      </w:r>
      <w:r w:rsidRPr="000C7633">
        <w:rPr>
          <w:rFonts w:ascii="標楷體" w:eastAsia="標楷體" w:hAnsi="標楷體" w:hint="eastAsia"/>
          <w:spacing w:val="-1"/>
          <w:kern w:val="0"/>
          <w:sz w:val="26"/>
          <w:szCs w:val="26"/>
        </w:rPr>
        <w:t>提醒公開授課倫理與重點（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參考</w:t>
      </w:r>
      <w:r w:rsidRPr="000C7633">
        <w:rPr>
          <w:rFonts w:ascii="標楷體" w:eastAsia="標楷體" w:hAnsi="標楷體" w:hint="eastAsia"/>
          <w:spacing w:val="-1"/>
          <w:kern w:val="0"/>
          <w:sz w:val="26"/>
          <w:szCs w:val="26"/>
        </w:rPr>
        <w:t>附錄三），並</w:t>
      </w:r>
      <w:r w:rsidRPr="000C7633">
        <w:rPr>
          <w:rFonts w:ascii="標楷體" w:eastAsia="標楷體" w:hAnsi="標楷體" w:hint="eastAsia"/>
          <w:kern w:val="0"/>
          <w:sz w:val="26"/>
          <w:szCs w:val="26"/>
        </w:rPr>
        <w:t>提出教學活動設計或教學媒體，供觀課人員參考</w:t>
      </w:r>
      <w:r w:rsidRPr="000C7633">
        <w:rPr>
          <w:rFonts w:ascii="標楷體" w:eastAsia="標楷體" w:hAnsi="標楷體"/>
          <w:kern w:val="0"/>
          <w:sz w:val="26"/>
          <w:szCs w:val="26"/>
        </w:rPr>
        <w:t>;</w:t>
      </w:r>
      <w:r w:rsidRPr="000C7633">
        <w:rPr>
          <w:rFonts w:ascii="標楷體" w:eastAsia="標楷體" w:hAnsi="標楷體" w:hint="eastAsia"/>
          <w:kern w:val="0"/>
          <w:sz w:val="26"/>
          <w:szCs w:val="26"/>
        </w:rPr>
        <w:t>學校得提供觀課人員教學觀察紀錄表（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參考</w:t>
      </w:r>
      <w:r w:rsidRPr="000C7633">
        <w:rPr>
          <w:rFonts w:ascii="標楷體" w:eastAsia="標楷體" w:hAnsi="標楷體" w:hint="eastAsia"/>
          <w:kern w:val="0"/>
          <w:sz w:val="26"/>
          <w:szCs w:val="26"/>
        </w:rPr>
        <w:t>附錄四），以利教學觀察中進行活動記錄。</w:t>
      </w:r>
    </w:p>
    <w:p w:rsidR="000D0449" w:rsidRPr="000C7633" w:rsidRDefault="000D0449" w:rsidP="000C7633">
      <w:pPr>
        <w:suppressAutoHyphens/>
        <w:autoSpaceDE w:val="0"/>
        <w:autoSpaceDN w:val="0"/>
        <w:snapToGrid w:val="0"/>
        <w:spacing w:line="480" w:lineRule="exact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三、專業回饋：由授課人員及觀課人員於公開授課後，就該公開授課之學生課堂學習</w:t>
      </w:r>
    </w:p>
    <w:p w:rsidR="000D0449" w:rsidRPr="000C7633" w:rsidRDefault="000D0449" w:rsidP="000C7633">
      <w:pPr>
        <w:suppressAutoHyphens/>
        <w:autoSpaceDE w:val="0"/>
        <w:autoSpaceDN w:val="0"/>
        <w:snapToGrid w:val="0"/>
        <w:spacing w:line="480" w:lineRule="exact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  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情形及教學觀察結果，進行研討，並由授課人員完成專業回饋紀錄表（參考附錄</w:t>
      </w:r>
    </w:p>
    <w:p w:rsidR="000D0449" w:rsidRPr="000C7633" w:rsidRDefault="000D0449" w:rsidP="000C7633">
      <w:pPr>
        <w:suppressAutoHyphens/>
        <w:autoSpaceDE w:val="0"/>
        <w:autoSpaceDN w:val="0"/>
        <w:snapToGrid w:val="0"/>
        <w:spacing w:line="480" w:lineRule="exact"/>
        <w:textAlignment w:val="baseline"/>
        <w:rPr>
          <w:rFonts w:ascii="標楷體" w:eastAsia="標楷體" w:hAnsi="標楷體" w:cs="標楷體"/>
          <w:kern w:val="0"/>
          <w:sz w:val="26"/>
          <w:szCs w:val="26"/>
        </w:rPr>
      </w:pPr>
      <w:r w:rsidRPr="000C7633">
        <w:rPr>
          <w:rFonts w:ascii="標楷體" w:eastAsia="標楷體" w:hAnsi="標楷體" w:cs="標楷體"/>
          <w:kern w:val="0"/>
          <w:sz w:val="26"/>
          <w:szCs w:val="26"/>
        </w:rPr>
        <w:t xml:space="preserve">        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五）。</w:t>
      </w:r>
    </w:p>
    <w:p w:rsidR="000D0449" w:rsidRPr="000C7633" w:rsidRDefault="000D0449" w:rsidP="000C7633">
      <w:pPr>
        <w:suppressAutoHyphens/>
        <w:overflowPunct w:val="0"/>
        <w:autoSpaceDE w:val="0"/>
        <w:autoSpaceDN w:val="0"/>
        <w:snapToGrid w:val="0"/>
        <w:spacing w:line="480" w:lineRule="exact"/>
        <w:ind w:left="565" w:hanging="565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0C7633">
        <w:rPr>
          <w:rFonts w:ascii="標楷體" w:eastAsia="標楷體" w:hAnsi="標楷體" w:cs="標楷體" w:hint="eastAsia"/>
          <w:spacing w:val="-2"/>
          <w:kern w:val="0"/>
          <w:sz w:val="26"/>
          <w:szCs w:val="26"/>
        </w:rPr>
        <w:t>柒、完成公開授課之授課人員，得檢具參與共同備課、接受教學觀察及專業回饋紀錄，由學校核給研習時數證明；觀課人員得檢具參與共同備課、教學觀察及所提供之專業回饋紀錄，由學校核給研習時數證明</w:t>
      </w:r>
      <w:r w:rsidRPr="000C7633">
        <w:rPr>
          <w:rFonts w:ascii="標楷體" w:eastAsia="標楷體" w:hAnsi="標楷體" w:cs="標楷體" w:hint="eastAsia"/>
          <w:kern w:val="0"/>
          <w:sz w:val="26"/>
          <w:szCs w:val="26"/>
        </w:rPr>
        <w:t>。</w:t>
      </w:r>
    </w:p>
    <w:p w:rsidR="000D0449" w:rsidRPr="000C7633" w:rsidRDefault="000D0449" w:rsidP="00236E37">
      <w:pPr>
        <w:spacing w:beforeLines="50" w:before="180"/>
        <w:rPr>
          <w:rFonts w:ascii="標楷體" w:eastAsia="標楷體" w:hAnsi="標楷體"/>
          <w:b/>
          <w:szCs w:val="24"/>
        </w:rPr>
      </w:pPr>
      <w:r w:rsidRPr="000C7633">
        <w:rPr>
          <w:rFonts w:ascii="標楷體" w:eastAsia="標楷體" w:hAnsi="標楷體" w:hint="eastAsia"/>
          <w:spacing w:val="-1"/>
          <w:kern w:val="0"/>
          <w:sz w:val="26"/>
          <w:szCs w:val="26"/>
        </w:rPr>
        <w:t>捌、本計畫經課程發展委員</w:t>
      </w:r>
      <w:bookmarkStart w:id="0" w:name="_GoBack"/>
      <w:bookmarkEnd w:id="0"/>
      <w:r w:rsidRPr="000C7633">
        <w:rPr>
          <w:rFonts w:ascii="標楷體" w:eastAsia="標楷體" w:hAnsi="標楷體" w:hint="eastAsia"/>
          <w:spacing w:val="-1"/>
          <w:kern w:val="0"/>
          <w:sz w:val="26"/>
          <w:szCs w:val="26"/>
        </w:rPr>
        <w:t>會核可後公佈實施，修正時亦同。</w:t>
      </w:r>
    </w:p>
    <w:sectPr w:rsidR="000D0449" w:rsidRPr="000C7633" w:rsidSect="000C7633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5B" w:rsidRDefault="002A4F5B" w:rsidP="000A3CB4">
      <w:r>
        <w:separator/>
      </w:r>
    </w:p>
  </w:endnote>
  <w:endnote w:type="continuationSeparator" w:id="0">
    <w:p w:rsidR="002A4F5B" w:rsidRDefault="002A4F5B" w:rsidP="000A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5B" w:rsidRDefault="002A4F5B" w:rsidP="000A3CB4">
      <w:r>
        <w:separator/>
      </w:r>
    </w:p>
  </w:footnote>
  <w:footnote w:type="continuationSeparator" w:id="0">
    <w:p w:rsidR="002A4F5B" w:rsidRDefault="002A4F5B" w:rsidP="000A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B0D"/>
    <w:multiLevelType w:val="hybridMultilevel"/>
    <w:tmpl w:val="E5BE4EFA"/>
    <w:lvl w:ilvl="0" w:tplc="C38A17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">
    <w:nsid w:val="0EA0308E"/>
    <w:multiLevelType w:val="hybridMultilevel"/>
    <w:tmpl w:val="C6E005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4A0945"/>
    <w:multiLevelType w:val="hybridMultilevel"/>
    <w:tmpl w:val="2CBEB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EF56E9"/>
    <w:multiLevelType w:val="hybridMultilevel"/>
    <w:tmpl w:val="3B045AB8"/>
    <w:lvl w:ilvl="0" w:tplc="0264145A">
      <w:start w:val="1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  <w:rPr>
        <w:rFonts w:cs="Times New Roman"/>
      </w:rPr>
    </w:lvl>
  </w:abstractNum>
  <w:abstractNum w:abstractNumId="4">
    <w:nsid w:val="17490A0B"/>
    <w:multiLevelType w:val="hybridMultilevel"/>
    <w:tmpl w:val="262CB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9CA1EC2"/>
    <w:multiLevelType w:val="hybridMultilevel"/>
    <w:tmpl w:val="C414A720"/>
    <w:lvl w:ilvl="0" w:tplc="A5CE7C0E">
      <w:start w:val="1"/>
      <w:numFmt w:val="taiwaneseCountingThousand"/>
      <w:lvlText w:val="〈%1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EBD49B5"/>
    <w:multiLevelType w:val="hybridMultilevel"/>
    <w:tmpl w:val="E34A53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2454F60"/>
    <w:multiLevelType w:val="hybridMultilevel"/>
    <w:tmpl w:val="83E091DC"/>
    <w:lvl w:ilvl="0" w:tplc="DF44D2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67E17A4C"/>
    <w:multiLevelType w:val="hybridMultilevel"/>
    <w:tmpl w:val="C6E005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9CF7CE7"/>
    <w:multiLevelType w:val="hybridMultilevel"/>
    <w:tmpl w:val="3ED86C7C"/>
    <w:lvl w:ilvl="0" w:tplc="E37A402C">
      <w:start w:val="1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  <w:rPr>
        <w:rFonts w:cs="Times New Roman"/>
      </w:rPr>
    </w:lvl>
  </w:abstractNum>
  <w:abstractNum w:abstractNumId="10">
    <w:nsid w:val="6BD17F8E"/>
    <w:multiLevelType w:val="hybridMultilevel"/>
    <w:tmpl w:val="E8B289C4"/>
    <w:lvl w:ilvl="0" w:tplc="88E2AF58">
      <w:start w:val="1"/>
      <w:numFmt w:val="taiwaneseCountingThousand"/>
      <w:lvlText w:val="(%1)"/>
      <w:lvlJc w:val="left"/>
      <w:pPr>
        <w:ind w:left="864" w:hanging="384"/>
      </w:pPr>
      <w:rPr>
        <w:rFonts w:cs="Times New Roman" w:hint="default"/>
      </w:rPr>
    </w:lvl>
    <w:lvl w:ilvl="1" w:tplc="858A957C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CA9C7428">
      <w:start w:val="1"/>
      <w:numFmt w:val="decimal"/>
      <w:lvlText w:val="(%3)"/>
      <w:lvlJc w:val="left"/>
      <w:pPr>
        <w:ind w:left="21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7A3F08B8"/>
    <w:multiLevelType w:val="hybridMultilevel"/>
    <w:tmpl w:val="6A1405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6C"/>
    <w:rsid w:val="00016C30"/>
    <w:rsid w:val="0008137F"/>
    <w:rsid w:val="00093D2E"/>
    <w:rsid w:val="000A3CB4"/>
    <w:rsid w:val="000A4ED4"/>
    <w:rsid w:val="000C7633"/>
    <w:rsid w:val="000D0449"/>
    <w:rsid w:val="000F473D"/>
    <w:rsid w:val="00120177"/>
    <w:rsid w:val="00120600"/>
    <w:rsid w:val="00141FD7"/>
    <w:rsid w:val="00143CAC"/>
    <w:rsid w:val="00184A7C"/>
    <w:rsid w:val="00197F9B"/>
    <w:rsid w:val="001A082B"/>
    <w:rsid w:val="001E285E"/>
    <w:rsid w:val="00236E37"/>
    <w:rsid w:val="00247EE8"/>
    <w:rsid w:val="00275EAC"/>
    <w:rsid w:val="00296579"/>
    <w:rsid w:val="002A336A"/>
    <w:rsid w:val="002A4F5B"/>
    <w:rsid w:val="002B7D5B"/>
    <w:rsid w:val="002E132A"/>
    <w:rsid w:val="002F7502"/>
    <w:rsid w:val="00317B8E"/>
    <w:rsid w:val="00331083"/>
    <w:rsid w:val="00344B10"/>
    <w:rsid w:val="003522DF"/>
    <w:rsid w:val="003C78E7"/>
    <w:rsid w:val="003E7A00"/>
    <w:rsid w:val="004043DF"/>
    <w:rsid w:val="0042496C"/>
    <w:rsid w:val="004423F6"/>
    <w:rsid w:val="004D4A6C"/>
    <w:rsid w:val="004E16D2"/>
    <w:rsid w:val="004E4E5A"/>
    <w:rsid w:val="004E577D"/>
    <w:rsid w:val="00501BE3"/>
    <w:rsid w:val="00527588"/>
    <w:rsid w:val="00546E1F"/>
    <w:rsid w:val="005B4702"/>
    <w:rsid w:val="005F5E8B"/>
    <w:rsid w:val="00601BF8"/>
    <w:rsid w:val="00690A54"/>
    <w:rsid w:val="006A3928"/>
    <w:rsid w:val="006E3875"/>
    <w:rsid w:val="00704493"/>
    <w:rsid w:val="0072547F"/>
    <w:rsid w:val="007333DF"/>
    <w:rsid w:val="00742EF1"/>
    <w:rsid w:val="007C2FC9"/>
    <w:rsid w:val="007D3FD5"/>
    <w:rsid w:val="008832A1"/>
    <w:rsid w:val="008A2E07"/>
    <w:rsid w:val="008D7172"/>
    <w:rsid w:val="008E1BC5"/>
    <w:rsid w:val="008E25DE"/>
    <w:rsid w:val="00905785"/>
    <w:rsid w:val="00906034"/>
    <w:rsid w:val="00907DA2"/>
    <w:rsid w:val="0091177E"/>
    <w:rsid w:val="00981F12"/>
    <w:rsid w:val="009E7DE6"/>
    <w:rsid w:val="00A05057"/>
    <w:rsid w:val="00A05684"/>
    <w:rsid w:val="00A77C7D"/>
    <w:rsid w:val="00A86F69"/>
    <w:rsid w:val="00B0525D"/>
    <w:rsid w:val="00B51126"/>
    <w:rsid w:val="00C258B2"/>
    <w:rsid w:val="00C339D7"/>
    <w:rsid w:val="00C43BEB"/>
    <w:rsid w:val="00C90BD2"/>
    <w:rsid w:val="00CA5CCC"/>
    <w:rsid w:val="00CA6D3A"/>
    <w:rsid w:val="00CB7811"/>
    <w:rsid w:val="00CB7E97"/>
    <w:rsid w:val="00D04DB8"/>
    <w:rsid w:val="00DB14DF"/>
    <w:rsid w:val="00DB763D"/>
    <w:rsid w:val="00DC011C"/>
    <w:rsid w:val="00DD5CD9"/>
    <w:rsid w:val="00DE22EA"/>
    <w:rsid w:val="00E10869"/>
    <w:rsid w:val="00E52413"/>
    <w:rsid w:val="00E56352"/>
    <w:rsid w:val="00E8619E"/>
    <w:rsid w:val="00EA57C2"/>
    <w:rsid w:val="00F144E9"/>
    <w:rsid w:val="00F2621C"/>
    <w:rsid w:val="00F6403F"/>
    <w:rsid w:val="00F946E7"/>
    <w:rsid w:val="00F96B1A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4A6C"/>
    <w:pPr>
      <w:ind w:leftChars="200" w:left="480"/>
    </w:pPr>
  </w:style>
  <w:style w:type="table" w:styleId="a4">
    <w:name w:val="Table Grid"/>
    <w:basedOn w:val="a1"/>
    <w:uiPriority w:val="99"/>
    <w:rsid w:val="004D4A6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A3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A3CB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A3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A3CB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F750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F7502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rsid w:val="001A082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A082B"/>
  </w:style>
  <w:style w:type="character" w:customStyle="1" w:styleId="ad">
    <w:name w:val="註解文字 字元"/>
    <w:basedOn w:val="a0"/>
    <w:link w:val="ac"/>
    <w:uiPriority w:val="99"/>
    <w:semiHidden/>
    <w:locked/>
    <w:rsid w:val="001A082B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1A082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1A082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4A6C"/>
    <w:pPr>
      <w:ind w:leftChars="200" w:left="480"/>
    </w:pPr>
  </w:style>
  <w:style w:type="table" w:styleId="a4">
    <w:name w:val="Table Grid"/>
    <w:basedOn w:val="a1"/>
    <w:uiPriority w:val="99"/>
    <w:rsid w:val="004D4A6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A3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A3CB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A3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A3CB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F750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F7502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rsid w:val="001A082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A082B"/>
  </w:style>
  <w:style w:type="character" w:customStyle="1" w:styleId="ad">
    <w:name w:val="註解文字 字元"/>
    <w:basedOn w:val="a0"/>
    <w:link w:val="ac"/>
    <w:uiPriority w:val="99"/>
    <w:semiHidden/>
    <w:locked/>
    <w:rsid w:val="001A082B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1A082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1A082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高雄市翁園國小107學年度第二學期第1次課發會議紀錄</dc:title>
  <dc:creator>wn</dc:creator>
  <cp:lastModifiedBy>khuser</cp:lastModifiedBy>
  <cp:revision>3</cp:revision>
  <cp:lastPrinted>2019-05-22T04:53:00Z</cp:lastPrinted>
  <dcterms:created xsi:type="dcterms:W3CDTF">2020-06-19T01:29:00Z</dcterms:created>
  <dcterms:modified xsi:type="dcterms:W3CDTF">2022-06-16T06:09:00Z</dcterms:modified>
</cp:coreProperties>
</file>