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A46C6" w14:textId="77777777" w:rsidR="008E1290" w:rsidRPr="00D02841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02841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D02841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D02841">
        <w:rPr>
          <w:rFonts w:ascii="標楷體" w:eastAsia="標楷體" w:hAnsi="標楷體" w:hint="eastAsia"/>
          <w:sz w:val="28"/>
        </w:rPr>
        <w:t>：課程進度計畫表/</w:t>
      </w:r>
      <w:r w:rsidR="008E1290" w:rsidRPr="00D02841">
        <w:rPr>
          <w:rFonts w:ascii="標楷體" w:eastAsia="標楷體" w:hAnsi="標楷體" w:hint="eastAsia"/>
          <w:b/>
          <w:sz w:val="36"/>
        </w:rPr>
        <w:t>分散式資源</w:t>
      </w:r>
      <w:r w:rsidR="008E1290" w:rsidRPr="00D02841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2"/>
        <w:gridCol w:w="850"/>
        <w:gridCol w:w="424"/>
        <w:gridCol w:w="1702"/>
        <w:gridCol w:w="425"/>
        <w:gridCol w:w="286"/>
        <w:gridCol w:w="990"/>
        <w:gridCol w:w="852"/>
        <w:gridCol w:w="1843"/>
        <w:gridCol w:w="1843"/>
      </w:tblGrid>
      <w:tr w:rsidR="00D02841" w:rsidRPr="00D02841" w14:paraId="15613B62" w14:textId="77777777" w:rsidTr="00445084">
        <w:trPr>
          <w:trHeight w:val="379"/>
        </w:trPr>
        <w:tc>
          <w:tcPr>
            <w:tcW w:w="2266" w:type="dxa"/>
            <w:gridSpan w:val="3"/>
            <w:vMerge w:val="restart"/>
            <w:shd w:val="clear" w:color="auto" w:fill="FFFFFF" w:themeFill="background1"/>
            <w:vAlign w:val="center"/>
          </w:tcPr>
          <w:p w14:paraId="1519CD55" w14:textId="44ADE138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11</w:t>
            </w:r>
            <w:r w:rsidR="007818A4" w:rsidRPr="00D02841">
              <w:rPr>
                <w:rFonts w:ascii="標楷體" w:eastAsia="標楷體" w:hAnsi="標楷體"/>
                <w:szCs w:val="28"/>
              </w:rPr>
              <w:t>1</w:t>
            </w:r>
            <w:r w:rsidRPr="00D02841">
              <w:rPr>
                <w:rFonts w:ascii="標楷體" w:eastAsia="標楷體" w:hAnsi="標楷體" w:hint="eastAsia"/>
                <w:szCs w:val="28"/>
              </w:rPr>
              <w:t>學年度</w:t>
            </w:r>
            <w:r w:rsidRPr="00D02841">
              <w:rPr>
                <w:rFonts w:ascii="標楷體" w:eastAsia="標楷體" w:hAnsi="標楷體"/>
                <w:szCs w:val="28"/>
              </w:rPr>
              <w:br/>
            </w:r>
            <w:r w:rsidRPr="00D02841">
              <w:rPr>
                <w:rFonts w:ascii="標楷體" w:eastAsia="標楷體" w:hAnsi="標楷體" w:hint="eastAsia"/>
                <w:szCs w:val="28"/>
              </w:rPr>
              <w:t>第1學期</w:t>
            </w:r>
          </w:p>
        </w:tc>
        <w:tc>
          <w:tcPr>
            <w:tcW w:w="2413" w:type="dxa"/>
            <w:gridSpan w:val="3"/>
            <w:shd w:val="clear" w:color="auto" w:fill="D9D9D9" w:themeFill="background1" w:themeFillShade="D9"/>
          </w:tcPr>
          <w:p w14:paraId="19E70096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4E0E31A4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932E6F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9013C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02841" w:rsidRPr="00D02841" w14:paraId="3F102A11" w14:textId="77777777" w:rsidTr="00445084">
        <w:trPr>
          <w:trHeight w:val="483"/>
        </w:trPr>
        <w:tc>
          <w:tcPr>
            <w:tcW w:w="226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E2FD73F" w14:textId="77777777" w:rsidR="00B730EC" w:rsidRPr="00D02841" w:rsidRDefault="00B730EC" w:rsidP="00BE6CE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tcBorders>
              <w:bottom w:val="single" w:sz="18" w:space="0" w:color="auto"/>
            </w:tcBorders>
            <w:vAlign w:val="center"/>
          </w:tcPr>
          <w:p w14:paraId="1C617204" w14:textId="25ABE654" w:rsidR="00B730EC" w:rsidRPr="00D02841" w:rsidRDefault="00792017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615FCD08" w14:textId="2977E892" w:rsidR="00B730EC" w:rsidRPr="00D02841" w:rsidRDefault="00935AAE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334993FC" w14:textId="61076F21" w:rsidR="00B730EC" w:rsidRPr="00D02841" w:rsidRDefault="006D3359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一年級</w:t>
            </w:r>
            <w:r w:rsidR="00E749AF" w:rsidRPr="00D02841">
              <w:rPr>
                <w:rFonts w:ascii="標楷體" w:eastAsia="標楷體" w:hAnsi="標楷體" w:hint="eastAsia"/>
                <w:szCs w:val="28"/>
              </w:rPr>
              <w:t>-</w:t>
            </w:r>
            <w:r w:rsidR="00935AAE" w:rsidRPr="00D02841">
              <w:rPr>
                <w:rFonts w:ascii="標楷體" w:eastAsia="標楷體" w:hAnsi="標楷體" w:hint="eastAsia"/>
                <w:szCs w:val="28"/>
              </w:rPr>
              <w:t>外加</w:t>
            </w:r>
            <w:r w:rsidR="00F60522">
              <w:rPr>
                <w:rFonts w:ascii="標楷體" w:eastAsia="標楷體" w:hAnsi="標楷體" w:hint="eastAsia"/>
                <w:szCs w:val="28"/>
              </w:rPr>
              <w:t>I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8BEE97D" w14:textId="71EC0330" w:rsidR="00B730EC" w:rsidRPr="00D02841" w:rsidRDefault="006D3359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張○琴</w:t>
            </w:r>
          </w:p>
        </w:tc>
      </w:tr>
      <w:tr w:rsidR="00D02841" w:rsidRPr="00D02841" w14:paraId="6B606E89" w14:textId="77777777" w:rsidTr="00BE6CE1">
        <w:trPr>
          <w:trHeight w:val="45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A96DB" w14:textId="77777777" w:rsidR="0068556D" w:rsidRPr="00D02841" w:rsidRDefault="0068556D" w:rsidP="0068556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EEA30BD" w14:textId="77777777" w:rsidR="0068556D" w:rsidRPr="00D02841" w:rsidRDefault="0068556D" w:rsidP="00685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5CB30D" w14:textId="77777777" w:rsidR="0068556D" w:rsidRPr="00D02841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4DE53E" w14:textId="6BC6EA82" w:rsidR="0068556D" w:rsidRPr="00D02841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02841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A1.身心素質與自我精進</w:t>
            </w:r>
            <w:r w:rsidR="00792017"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="00792017" w:rsidRPr="00D02841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A2.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系統思考與問題解決 </w:t>
            </w:r>
            <w:r w:rsidR="00792017"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A3.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規劃執行與創新應變</w:t>
            </w:r>
          </w:p>
        </w:tc>
      </w:tr>
      <w:tr w:rsidR="00D02841" w:rsidRPr="00D02841" w14:paraId="4322B092" w14:textId="77777777" w:rsidTr="00BE6CE1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7D7713" w14:textId="77777777" w:rsidR="0068556D" w:rsidRPr="00D02841" w:rsidRDefault="0068556D" w:rsidP="0068556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14E171B" w14:textId="77777777" w:rsidR="0068556D" w:rsidRPr="00D02841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2BD91C62" w14:textId="27757369" w:rsidR="0068556D" w:rsidRPr="00D02841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02841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B1.符號運用與溝通表達 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B2.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科技資訊與媒體素養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B3.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藝術涵養與美感素養</w:t>
            </w:r>
          </w:p>
        </w:tc>
      </w:tr>
      <w:tr w:rsidR="00D02841" w:rsidRPr="00D02841" w14:paraId="27D9840A" w14:textId="77777777" w:rsidTr="00BE6CE1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DCB5A2" w14:textId="77777777" w:rsidR="0068556D" w:rsidRPr="00D02841" w:rsidRDefault="0068556D" w:rsidP="0068556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0C8E4" w14:textId="77777777" w:rsidR="0068556D" w:rsidRPr="00D02841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64979FC7" w14:textId="2DB1E52C" w:rsidR="0068556D" w:rsidRPr="00D02841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 xml:space="preserve">C1.道德實踐與公民意識 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■C2.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人際關係與團隊合作</w:t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D02841">
              <w:rPr>
                <w:rFonts w:ascii="標楷體" w:eastAsia="標楷體" w:hAnsi="標楷體"/>
                <w:sz w:val="20"/>
                <w:szCs w:val="24"/>
              </w:rPr>
              <w:t>C3.</w:t>
            </w:r>
            <w:r w:rsidRPr="00D02841">
              <w:rPr>
                <w:rFonts w:ascii="標楷體" w:eastAsia="標楷體" w:hAnsi="標楷體" w:hint="eastAsia"/>
                <w:sz w:val="20"/>
                <w:szCs w:val="24"/>
              </w:rPr>
              <w:t>多元文化與國際理解</w:t>
            </w:r>
          </w:p>
        </w:tc>
      </w:tr>
      <w:tr w:rsidR="00D02841" w:rsidRPr="00D02841" w14:paraId="03196F69" w14:textId="77777777" w:rsidTr="00BE6CE1">
        <w:trPr>
          <w:trHeight w:val="850"/>
        </w:trPr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AB38F1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9B45010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5" w:type="dxa"/>
            <w:gridSpan w:val="9"/>
            <w:tcBorders>
              <w:top w:val="single" w:sz="18" w:space="0" w:color="auto"/>
            </w:tcBorders>
          </w:tcPr>
          <w:p w14:paraId="10CE5568" w14:textId="77777777" w:rsidR="00420D37" w:rsidRPr="00D02841" w:rsidRDefault="00792017" w:rsidP="0068556D">
            <w:pPr>
              <w:widowControl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14:paraId="2076FBF9" w14:textId="77777777" w:rsidR="00792017" w:rsidRPr="00D02841" w:rsidRDefault="00792017" w:rsidP="0068556D">
            <w:pPr>
              <w:widowControl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  <w:p w14:paraId="6D691682" w14:textId="77777777" w:rsidR="00792017" w:rsidRPr="00D02841" w:rsidRDefault="00792017" w:rsidP="0068556D">
            <w:pPr>
              <w:widowControl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58EDC6B7" w14:textId="77777777" w:rsidR="00792017" w:rsidRPr="00D02841" w:rsidRDefault="00792017" w:rsidP="0068556D">
            <w:pPr>
              <w:widowControl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  <w:p w14:paraId="083C4D73" w14:textId="5D4CE3AF" w:rsidR="00792017" w:rsidRPr="00D02841" w:rsidRDefault="008E4F98" w:rsidP="0068556D">
            <w:pPr>
              <w:widowControl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  <w:p w14:paraId="45705FD6" w14:textId="78DEF6A4" w:rsidR="008E4F98" w:rsidRPr="00D02841" w:rsidRDefault="008E4F98" w:rsidP="0068556D">
            <w:pPr>
              <w:widowControl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</w:tr>
      <w:tr w:rsidR="00D02841" w:rsidRPr="00D02841" w14:paraId="451114B1" w14:textId="77777777" w:rsidTr="00BE6CE1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D3BA62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2A1EDAA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5" w:type="dxa"/>
            <w:gridSpan w:val="9"/>
          </w:tcPr>
          <w:p w14:paraId="2A57F8C5" w14:textId="77777777" w:rsidR="00420D37" w:rsidRPr="00D02841" w:rsidRDefault="00792017" w:rsidP="0068556D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  <w:p w14:paraId="737CAB8E" w14:textId="77777777" w:rsidR="00792017" w:rsidRPr="00D02841" w:rsidRDefault="00792017" w:rsidP="0079201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  <w:p w14:paraId="34ED33B9" w14:textId="77777777" w:rsidR="00792017" w:rsidRPr="00D02841" w:rsidRDefault="00792017" w:rsidP="0068556D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  <w:p w14:paraId="0172852F" w14:textId="77777777" w:rsidR="008E4F98" w:rsidRPr="00D02841" w:rsidRDefault="008E4F98" w:rsidP="008E4F98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16C1A7E" w14:textId="77777777" w:rsidR="008E4F98" w:rsidRPr="00D02841" w:rsidRDefault="008E4F98" w:rsidP="008E4F98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69C7A130" w14:textId="77777777" w:rsidR="00792017" w:rsidRPr="00D02841" w:rsidRDefault="008E4F98" w:rsidP="008E4F98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</w:t>
            </w:r>
          </w:p>
          <w:p w14:paraId="092755BE" w14:textId="1CA8E26C" w:rsidR="008E4F98" w:rsidRPr="00D02841" w:rsidRDefault="008E4F98" w:rsidP="008E4F98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</w:tr>
      <w:tr w:rsidR="00D02841" w:rsidRPr="00D02841" w14:paraId="70BD6892" w14:textId="77777777" w:rsidTr="00BE6CE1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53ACC2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4175BE1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5" w:type="dxa"/>
            <w:gridSpan w:val="9"/>
          </w:tcPr>
          <w:p w14:paraId="5F2C9290" w14:textId="18470D89" w:rsidR="00B730EC" w:rsidRPr="00D02841" w:rsidRDefault="00420D37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4F98" w:rsidRPr="00D0284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4F98" w:rsidRPr="00D0284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□人權教育　□法治教育　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4BFF979F" w14:textId="42BC86DA" w:rsidR="00B730EC" w:rsidRPr="00D02841" w:rsidRDefault="00420D37" w:rsidP="00BE6CE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□海洋教育　□能源教育　□資訊教育　</w:t>
            </w:r>
            <w:r w:rsidR="008E4F98"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14:paraId="27688B86" w14:textId="62ED5BA1" w:rsidR="00B730EC" w:rsidRPr="00D02841" w:rsidRDefault="00420D37" w:rsidP="00BE6CE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4F98"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戶外教育　□國際教育　□多元文化　□生涯規劃　□閱讀素養</w:t>
            </w:r>
          </w:p>
        </w:tc>
      </w:tr>
      <w:tr w:rsidR="00D02841" w:rsidRPr="00D02841" w14:paraId="6A700F3D" w14:textId="77777777" w:rsidTr="00BE6CE1">
        <w:trPr>
          <w:trHeight w:val="75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D61A186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57E6E85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2E6299D1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14:paraId="17B3B4EE" w14:textId="003E2D5F" w:rsidR="00B730EC" w:rsidRPr="00D02841" w:rsidRDefault="0068556D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910A6" w:rsidRPr="00D02841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一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6430C54E" w14:textId="07D75536" w:rsidR="00B730EC" w:rsidRPr="00D02841" w:rsidRDefault="00420D37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E0E400A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3BB9F64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8" w:type="dxa"/>
            <w:gridSpan w:val="3"/>
            <w:vAlign w:val="center"/>
          </w:tcPr>
          <w:p w14:paraId="0FDE9E6A" w14:textId="2BDDB418" w:rsidR="00B730EC" w:rsidRPr="00D02841" w:rsidRDefault="0068556D" w:rsidP="00BE6CE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420D37"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20D37"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替代　□重整</w:t>
            </w:r>
          </w:p>
        </w:tc>
      </w:tr>
      <w:tr w:rsidR="00D02841" w:rsidRPr="00D02841" w14:paraId="14067843" w14:textId="77777777" w:rsidTr="00BE6CE1">
        <w:trPr>
          <w:trHeight w:val="753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80582FB" w14:textId="77777777" w:rsidR="00B730EC" w:rsidRPr="00D02841" w:rsidRDefault="00B730EC" w:rsidP="00BE6C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367EBFA2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1" w:type="dxa"/>
            <w:gridSpan w:val="7"/>
            <w:vAlign w:val="center"/>
          </w:tcPr>
          <w:p w14:paraId="378A8BA2" w14:textId="7CF7003A" w:rsidR="00B730EC" w:rsidRPr="00D02841" w:rsidRDefault="00420D37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8556D" w:rsidRPr="00D0284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730EC" w:rsidRPr="00D02841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591BA143" w14:textId="3616853A" w:rsidR="00B730EC" w:rsidRPr="00D02841" w:rsidRDefault="00B730EC" w:rsidP="00BE6CE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r w:rsidR="00420D37" w:rsidRPr="00D028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D02841" w:rsidRPr="00D02841" w14:paraId="10E644E8" w14:textId="77777777" w:rsidTr="00BE6CE1">
        <w:trPr>
          <w:trHeight w:val="49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7404B8D" w14:textId="77777777" w:rsidR="00420D37" w:rsidRPr="00D02841" w:rsidRDefault="00420D37" w:rsidP="00420D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589F3650" w14:textId="77777777" w:rsidR="00420D37" w:rsidRPr="00D02841" w:rsidRDefault="00420D37" w:rsidP="00420D3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1" w:type="dxa"/>
            <w:gridSpan w:val="7"/>
            <w:vAlign w:val="center"/>
          </w:tcPr>
          <w:p w14:paraId="6EF38FF3" w14:textId="46726E56" w:rsidR="00420D37" w:rsidRPr="00D02841" w:rsidRDefault="00420D37" w:rsidP="00420D3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2"/>
                <w:szCs w:val="28"/>
              </w:rPr>
              <w:t>■紙筆評量　□檔案評量　■口語評量　■實作評量　□其他：</w:t>
            </w:r>
          </w:p>
        </w:tc>
      </w:tr>
      <w:tr w:rsidR="00D02841" w:rsidRPr="00D02841" w14:paraId="16213C08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E33D9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F52F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5CE8A" w14:textId="77777777" w:rsidR="00B730EC" w:rsidRPr="00D02841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02841" w:rsidRPr="00D02841" w14:paraId="01729B8A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8C5B7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第1～1週</w:t>
            </w:r>
          </w:p>
          <w:p w14:paraId="2F95C9E9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111.08.30（二）</w:t>
            </w:r>
          </w:p>
          <w:p w14:paraId="206FAD9D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7641BD3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111.09.03（六）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C6BE8" w14:textId="2A5D9A2C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一、10以內的數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47FAA" w14:textId="70D7550E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1-1 1~5的數</w:t>
            </w:r>
          </w:p>
        </w:tc>
      </w:tr>
      <w:tr w:rsidR="00D02841" w:rsidRPr="00D02841" w14:paraId="60B46D49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5BD80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51038C1A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111.09.04（日）</w:t>
            </w:r>
          </w:p>
          <w:p w14:paraId="1022940F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996ADB6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111.09.10（六）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2E3AD" w14:textId="6C30F271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一、10以內的數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54567" w14:textId="45EEEE6A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1-2 6~10的數</w:t>
            </w:r>
          </w:p>
        </w:tc>
      </w:tr>
      <w:tr w:rsidR="00D02841" w:rsidRPr="00D02841" w14:paraId="23BC25B2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186CE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752D34EB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111.09.11（日）</w:t>
            </w:r>
          </w:p>
          <w:p w14:paraId="62542264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0B83C74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111.09.17（六）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41E15" w14:textId="697EFD6B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71EEF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2-1  比長短</w:t>
            </w:r>
          </w:p>
          <w:p w14:paraId="1E32F3B5" w14:textId="4F559669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2-2  高矮與厚薄</w:t>
            </w:r>
          </w:p>
        </w:tc>
      </w:tr>
      <w:tr w:rsidR="00D02841" w:rsidRPr="00D02841" w14:paraId="4154E27B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EE753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  <w:p w14:paraId="64FCFD78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111.09.18（日）</w:t>
            </w:r>
          </w:p>
          <w:p w14:paraId="5894C5C6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E742D52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111.09.24（六）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B8E50" w14:textId="47CCD0BB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F5FA4" w14:textId="3A8CAEFF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2-3 比一比</w:t>
            </w:r>
          </w:p>
        </w:tc>
      </w:tr>
      <w:tr w:rsidR="00D02841" w:rsidRPr="00D02841" w14:paraId="41D61EDB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16298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2EB06039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111.09.25（日）</w:t>
            </w:r>
          </w:p>
          <w:p w14:paraId="3F68400D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D6E084B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111.10.01（六）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0E95C" w14:textId="16B44F30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三、順序與多少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C6BF3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3-1 數的順序</w:t>
            </w:r>
          </w:p>
          <w:p w14:paraId="5245262B" w14:textId="358F458A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3-2 第幾個</w:t>
            </w:r>
          </w:p>
        </w:tc>
      </w:tr>
      <w:tr w:rsidR="00D02841" w:rsidRPr="00D02841" w14:paraId="0FC4508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A8C3A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  <w:p w14:paraId="689270A6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111.10.02（日）</w:t>
            </w:r>
          </w:p>
          <w:p w14:paraId="54F87981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B5A249A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111.10.08（六）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B0083" w14:textId="48CC3ADA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三、順序與多少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F6FE3" w14:textId="5E16F212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3-3 比多少</w:t>
            </w:r>
          </w:p>
        </w:tc>
      </w:tr>
      <w:tr w:rsidR="00D02841" w:rsidRPr="00D02841" w14:paraId="2A55F6AE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2F913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7F2A5585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111.10.09（日）</w:t>
            </w:r>
          </w:p>
          <w:p w14:paraId="161FC6D4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C1B8210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111.10.15（六）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991DB" w14:textId="2FBC8FDF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E62E4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4-1分分看</w:t>
            </w:r>
          </w:p>
          <w:p w14:paraId="553D4391" w14:textId="081D2742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4-2合起來</w:t>
            </w:r>
          </w:p>
        </w:tc>
      </w:tr>
      <w:tr w:rsidR="00D02841" w:rsidRPr="00D02841" w14:paraId="7388A946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455B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7CA28D38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111.10.16（日）</w:t>
            </w:r>
          </w:p>
          <w:p w14:paraId="0310A365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0590B85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111.10.22（六）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BBF23" w14:textId="0F5FB68D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8E09B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4-3 0的認識</w:t>
            </w:r>
          </w:p>
          <w:p w14:paraId="3A80A00B" w14:textId="1CAAD86C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4-4 分與合</w:t>
            </w:r>
          </w:p>
        </w:tc>
      </w:tr>
      <w:tr w:rsidR="00D02841" w:rsidRPr="00D02841" w14:paraId="202F7046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2D61E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第9週</w:t>
            </w:r>
          </w:p>
          <w:p w14:paraId="1F6D2820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111.10.23（日）</w:t>
            </w:r>
          </w:p>
          <w:p w14:paraId="39A90454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417E6E7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111.10.29（六）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20455" w14:textId="199A8DB0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五、認識形狀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E932B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5-1 堆疊與分類</w:t>
            </w:r>
          </w:p>
          <w:p w14:paraId="1C6D179C" w14:textId="6EC16340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5-2 認識形狀</w:t>
            </w:r>
          </w:p>
        </w:tc>
      </w:tr>
      <w:tr w:rsidR="00D02841" w:rsidRPr="00D02841" w14:paraId="300C275F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F489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419C1412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111.10.30（日）</w:t>
            </w:r>
          </w:p>
          <w:p w14:paraId="1BBACA63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7F2F541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111.11.05（六）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AEC7" w14:textId="53F07F7F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五、認識形狀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90547" w14:textId="1F4C93B0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5-3形狀的分類</w:t>
            </w:r>
          </w:p>
        </w:tc>
      </w:tr>
      <w:tr w:rsidR="00D02841" w:rsidRPr="00D02841" w14:paraId="3620AAF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F324A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4249255D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111.11.06（日）</w:t>
            </w:r>
          </w:p>
          <w:p w14:paraId="0B2B2A85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20AD99B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111.11.12（六）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AC602" w14:textId="21491AE2" w:rsidR="00F00B60" w:rsidRPr="00D02841" w:rsidRDefault="00792017" w:rsidP="00F00B60">
            <w:pPr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/>
                <w:sz w:val="22"/>
              </w:rPr>
              <w:t>複習及評量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B0521" w14:textId="2E3782FF" w:rsidR="00F00B60" w:rsidRPr="00D02841" w:rsidRDefault="00C823BE" w:rsidP="00516AD1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D02841">
              <w:rPr>
                <w:rFonts w:eastAsia="標楷體"/>
              </w:rPr>
              <w:t>複習教學內容並評量</w:t>
            </w:r>
          </w:p>
        </w:tc>
      </w:tr>
      <w:tr w:rsidR="00D02841" w:rsidRPr="00D02841" w14:paraId="28993DAE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8A3F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796060A9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111.11.13（日）</w:t>
            </w:r>
          </w:p>
          <w:p w14:paraId="01692211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94CA497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111.11.19（六）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31A75" w14:textId="04BADC6D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六、10以內的加法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AEB7F" w14:textId="2169F1B7" w:rsidR="00F00B60" w:rsidRPr="00D02841" w:rsidRDefault="00C823BE" w:rsidP="00516AD1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D02841">
              <w:rPr>
                <w:rFonts w:eastAsia="標楷體" w:hint="eastAsia"/>
              </w:rPr>
              <w:t>6-1</w:t>
            </w:r>
            <w:r w:rsidRPr="00D02841">
              <w:rPr>
                <w:rFonts w:eastAsia="標楷體" w:hint="eastAsia"/>
              </w:rPr>
              <w:t>加法算式</w:t>
            </w:r>
          </w:p>
        </w:tc>
      </w:tr>
      <w:tr w:rsidR="00D02841" w:rsidRPr="00D02841" w14:paraId="19DDEF4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00E2F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438CEFF9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111.11.20（日）</w:t>
            </w:r>
          </w:p>
          <w:p w14:paraId="10DF0790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731EC90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111.11.26（六）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D3491" w14:textId="5BF06ACE" w:rsidR="00F00B60" w:rsidRPr="00D02841" w:rsidRDefault="00792017" w:rsidP="00792017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六、10以內的加法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F0248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6-2  0的加法</w:t>
            </w:r>
          </w:p>
          <w:p w14:paraId="79E679DC" w14:textId="5C181679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6-3加法練習</w:t>
            </w:r>
          </w:p>
        </w:tc>
      </w:tr>
      <w:tr w:rsidR="00D02841" w:rsidRPr="00D02841" w14:paraId="335CA669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2128B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05FE59D5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111.11.27（日）</w:t>
            </w:r>
          </w:p>
          <w:p w14:paraId="09C8F342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D28EB43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111.12.03（六）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663B3" w14:textId="6CA296B9" w:rsidR="00F00B60" w:rsidRPr="00D02841" w:rsidRDefault="008E4F98" w:rsidP="0011746C">
            <w:pPr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B9555" w14:textId="21C41484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7-1減法算式</w:t>
            </w:r>
          </w:p>
        </w:tc>
      </w:tr>
      <w:tr w:rsidR="00D02841" w:rsidRPr="00D02841" w14:paraId="461ADE22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8DD65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46021799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111.12.04（日）</w:t>
            </w:r>
          </w:p>
          <w:p w14:paraId="5950335B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4CEFDAD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111.12.10（六）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6CAF6" w14:textId="599FDBA1" w:rsidR="00F00B60" w:rsidRPr="00D02841" w:rsidRDefault="008E4F98" w:rsidP="00F00B60">
            <w:pPr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七、10以內的減法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48F47" w14:textId="77777777" w:rsidR="00F00B60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7-2  0的減法</w:t>
            </w:r>
          </w:p>
          <w:p w14:paraId="0805159D" w14:textId="1B39C384" w:rsidR="00C823BE" w:rsidRPr="00D02841" w:rsidRDefault="00C823BE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7-3減法練習</w:t>
            </w:r>
          </w:p>
        </w:tc>
      </w:tr>
      <w:tr w:rsidR="00D02841" w:rsidRPr="00D02841" w14:paraId="63864075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89DBD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第16週</w:t>
            </w:r>
          </w:p>
          <w:p w14:paraId="1E5817E8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111.12.11（日）</w:t>
            </w:r>
          </w:p>
          <w:p w14:paraId="3499D442" w14:textId="77777777" w:rsidR="00F00B60" w:rsidRPr="00D02841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C70AB91" w14:textId="77777777" w:rsidR="00F00B60" w:rsidRPr="00D02841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111.12.17（六）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28702" w14:textId="5573A75A" w:rsidR="00F00B60" w:rsidRPr="00D02841" w:rsidRDefault="008E4F98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22D72" w14:textId="4464516E" w:rsidR="00C823BE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7-4加一加、減一減</w:t>
            </w:r>
          </w:p>
        </w:tc>
      </w:tr>
      <w:tr w:rsidR="00D02841" w:rsidRPr="00D02841" w14:paraId="6DAB337E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C4BC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7E7F4047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111.12.18（日）</w:t>
            </w:r>
          </w:p>
          <w:p w14:paraId="72D1D7C7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74FF463" w14:textId="77777777" w:rsidR="00516AD1" w:rsidRPr="00D02841" w:rsidRDefault="00516AD1" w:rsidP="00516A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111.12.24（六）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F66FC" w14:textId="03331FD8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八、30以內的數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F642F" w14:textId="77777777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8-1數到20</w:t>
            </w:r>
          </w:p>
          <w:p w14:paraId="53FEB679" w14:textId="123344D4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8-2數到30</w:t>
            </w:r>
          </w:p>
        </w:tc>
      </w:tr>
      <w:tr w:rsidR="00D02841" w:rsidRPr="00D02841" w14:paraId="125632A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6C6C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3EC34A9E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111.12.25（日）</w:t>
            </w:r>
          </w:p>
          <w:p w14:paraId="65127201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FAC6BB4" w14:textId="77777777" w:rsidR="00516AD1" w:rsidRPr="00D02841" w:rsidRDefault="00516AD1" w:rsidP="00516A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111.12.31（六）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C9BF9" w14:textId="0FA94685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八、30以內的數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461E" w14:textId="77777777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8-3數的順序</w:t>
            </w:r>
          </w:p>
          <w:p w14:paraId="4CE89984" w14:textId="7762C336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8-4數的比較</w:t>
            </w:r>
          </w:p>
        </w:tc>
      </w:tr>
      <w:tr w:rsidR="00D02841" w:rsidRPr="00D02841" w14:paraId="3E0D2A4A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2C289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094DB147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112.01.01（日）</w:t>
            </w:r>
          </w:p>
          <w:p w14:paraId="0496AA6B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3147223" w14:textId="77777777" w:rsidR="00516AD1" w:rsidRPr="00D02841" w:rsidRDefault="00516AD1" w:rsidP="00516A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112.01.07（六）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B6315" w14:textId="65D49EBF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7F86A" w14:textId="77777777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9-1事件的先後</w:t>
            </w:r>
          </w:p>
          <w:p w14:paraId="3831AF7C" w14:textId="77777777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9-2幾點鐘</w:t>
            </w:r>
          </w:p>
          <w:p w14:paraId="4CC50993" w14:textId="6525EBA1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9-3幾點半</w:t>
            </w:r>
          </w:p>
        </w:tc>
      </w:tr>
      <w:tr w:rsidR="00D02841" w:rsidRPr="00D02841" w14:paraId="5066563B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C2337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447FAFA6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112.01.08（日）</w:t>
            </w:r>
          </w:p>
          <w:p w14:paraId="718255C2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020E73E" w14:textId="77777777" w:rsidR="00516AD1" w:rsidRPr="00D02841" w:rsidRDefault="00516AD1" w:rsidP="00516A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112.01.14（六）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4016C" w14:textId="3C9D895E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D798B" w14:textId="77777777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9-4我的一天</w:t>
            </w:r>
          </w:p>
          <w:p w14:paraId="26C78C83" w14:textId="37BCC594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9-5時間的前後</w:t>
            </w:r>
          </w:p>
        </w:tc>
      </w:tr>
      <w:tr w:rsidR="00D02841" w:rsidRPr="00D02841" w14:paraId="5E4CAC2A" w14:textId="77777777" w:rsidTr="00F00B60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6EAB5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第21週</w:t>
            </w:r>
          </w:p>
          <w:p w14:paraId="0166C9FF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112.01.15（日）</w:t>
            </w:r>
          </w:p>
          <w:p w14:paraId="5F5FDD81" w14:textId="77777777" w:rsidR="00516AD1" w:rsidRPr="00D02841" w:rsidRDefault="00516AD1" w:rsidP="00516AD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841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BC18718" w14:textId="77777777" w:rsidR="00516AD1" w:rsidRPr="00D02841" w:rsidRDefault="00516AD1" w:rsidP="00516A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 w:val="20"/>
                <w:szCs w:val="20"/>
              </w:rPr>
              <w:t>112.01.20（五）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8A485" w14:textId="67945621" w:rsidR="00516AD1" w:rsidRPr="00D02841" w:rsidRDefault="00516AD1" w:rsidP="00516AD1">
            <w:pPr>
              <w:rPr>
                <w:rFonts w:ascii="標楷體" w:eastAsia="標楷體" w:hAnsi="標楷體"/>
                <w:sz w:val="22"/>
              </w:rPr>
            </w:pPr>
            <w:r w:rsidRPr="00D02841">
              <w:rPr>
                <w:rFonts w:ascii="標楷體" w:eastAsia="標楷體" w:hAnsi="標楷體" w:cs="微軟正黑體" w:hint="eastAsia"/>
                <w:sz w:val="22"/>
              </w:rPr>
              <w:t>總複習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C6573" w14:textId="7DADE23B" w:rsidR="00516AD1" w:rsidRPr="00D02841" w:rsidRDefault="00516AD1" w:rsidP="00516AD1">
            <w:pPr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eastAsia="標楷體"/>
              </w:rPr>
              <w:t>複習教學內容並評量</w:t>
            </w:r>
          </w:p>
        </w:tc>
      </w:tr>
      <w:tr w:rsidR="00581CB0" w:rsidRPr="00D02841" w14:paraId="47C342F9" w14:textId="77777777" w:rsidTr="00BE6CE1">
        <w:trPr>
          <w:trHeight w:val="45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BAB9" w14:textId="77777777" w:rsidR="00581CB0" w:rsidRPr="00D02841" w:rsidRDefault="00581CB0" w:rsidP="00581CB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02841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9EE2" w14:textId="77777777" w:rsidR="00581CB0" w:rsidRPr="002A2610" w:rsidRDefault="00581CB0" w:rsidP="00581CB0">
            <w:pPr>
              <w:pStyle w:val="Default"/>
              <w:spacing w:line="300" w:lineRule="exact"/>
              <w:ind w:left="680" w:hangingChars="309" w:hanging="680"/>
              <w:rPr>
                <w:b/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2A2610">
              <w:rPr>
                <w:rFonts w:hAnsi="Wingdings" w:hint="eastAsia"/>
                <w:b/>
                <w:color w:val="auto"/>
                <w:sz w:val="22"/>
                <w:szCs w:val="22"/>
              </w:rPr>
              <w:t>以上計畫時間如有修正，依教育部及行政院人事行政總處公告辦理。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</w:p>
          <w:p w14:paraId="26862895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一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上學期：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11年</w:t>
            </w:r>
            <w:r w:rsidRPr="002A2610">
              <w:rPr>
                <w:color w:val="auto"/>
                <w:sz w:val="22"/>
                <w:szCs w:val="22"/>
              </w:rPr>
              <w:t>8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30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開學正式上課(第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週）至</w:t>
            </w:r>
            <w:r w:rsidRPr="002A2610">
              <w:rPr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20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星期五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學期課程結束，共</w:t>
            </w:r>
            <w:r w:rsidRPr="002A2610">
              <w:rPr>
                <w:color w:val="auto"/>
                <w:sz w:val="22"/>
                <w:szCs w:val="22"/>
              </w:rPr>
              <w:t>21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週，實際上課日數為</w:t>
            </w:r>
            <w:r w:rsidRPr="002A2610">
              <w:rPr>
                <w:color w:val="auto"/>
                <w:sz w:val="22"/>
                <w:szCs w:val="22"/>
              </w:rPr>
              <w:t>101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天。</w:t>
            </w:r>
          </w:p>
          <w:p w14:paraId="03CFA5F0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班親會：9/8(四)</w:t>
            </w:r>
          </w:p>
          <w:p w14:paraId="501D9871" w14:textId="77777777" w:rsidR="00581CB0" w:rsidRPr="002A2610" w:rsidRDefault="00581CB0" w:rsidP="00581CB0">
            <w:pPr>
              <w:pStyle w:val="Default"/>
              <w:spacing w:line="300" w:lineRule="exact"/>
              <w:ind w:left="110" w:hangingChars="50" w:hanging="11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2A2610">
              <w:rPr>
                <w:color w:val="auto"/>
                <w:sz w:val="22"/>
                <w:szCs w:val="22"/>
              </w:rPr>
              <w:t>111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五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彈整放假1天</w:t>
            </w:r>
            <w:r w:rsidRPr="002A2610">
              <w:rPr>
                <w:color w:val="auto"/>
                <w:sz w:val="22"/>
                <w:szCs w:val="22"/>
              </w:rPr>
              <w:t xml:space="preserve"> </w:t>
            </w:r>
          </w:p>
          <w:p w14:paraId="1A6DFFFE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2A2610">
              <w:rPr>
                <w:color w:val="auto"/>
                <w:sz w:val="22"/>
                <w:szCs w:val="22"/>
              </w:rPr>
              <w:t>111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(星期六)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09027E0E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國慶日：</w:t>
            </w:r>
            <w:r w:rsidRPr="002A2610">
              <w:rPr>
                <w:color w:val="auto"/>
                <w:sz w:val="22"/>
                <w:szCs w:val="22"/>
              </w:rPr>
              <w:t>111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10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3FAA9D34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2A2610">
              <w:rPr>
                <w:color w:val="auto"/>
                <w:sz w:val="22"/>
                <w:szCs w:val="22"/>
              </w:rPr>
              <w:t>112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0F5D9DA0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2A2610">
              <w:rPr>
                <w:color w:val="auto"/>
                <w:sz w:val="22"/>
                <w:szCs w:val="22"/>
              </w:rPr>
              <w:t>112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月2日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調整放假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1574AC6A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t xml:space="preserve">    </w:t>
            </w: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kern w:val="2"/>
                <w:sz w:val="22"/>
                <w:szCs w:val="22"/>
              </w:rPr>
              <w:t>小年夜：112年1月20日(星期五)彈性放假1天，補班日1月7日(星期六)。</w:t>
            </w:r>
          </w:p>
          <w:p w14:paraId="38071535" w14:textId="77777777" w:rsidR="00581CB0" w:rsidRPr="002A2610" w:rsidRDefault="00581CB0" w:rsidP="00581CB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期中考：11/2(二)~11/3(三)</w:t>
            </w:r>
          </w:p>
          <w:p w14:paraId="02C55CA9" w14:textId="77777777" w:rsidR="00581CB0" w:rsidRPr="002A2610" w:rsidRDefault="00581CB0" w:rsidP="00581CB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校慶運動會：11/26(六)</w:t>
            </w:r>
          </w:p>
          <w:p w14:paraId="68808108" w14:textId="77777777" w:rsidR="00581CB0" w:rsidRPr="002A2610" w:rsidRDefault="00581CB0" w:rsidP="00581CB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校慶補假：11/28(一)</w:t>
            </w:r>
          </w:p>
          <w:p w14:paraId="24E2EE3F" w14:textId="77777777" w:rsidR="00581CB0" w:rsidRPr="002A2610" w:rsidRDefault="00581CB0" w:rsidP="00581CB0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期末考：1/17(二)~1/18(三)</w:t>
            </w:r>
          </w:p>
          <w:p w14:paraId="30DAA54E" w14:textId="77777777" w:rsidR="00581CB0" w:rsidRPr="002A2610" w:rsidRDefault="00581CB0" w:rsidP="00581CB0">
            <w:pPr>
              <w:pStyle w:val="Default"/>
              <w:spacing w:line="300" w:lineRule="exact"/>
              <w:rPr>
                <w:rFonts w:cstheme="minorBidi"/>
                <w:color w:val="auto"/>
                <w:sz w:val="22"/>
                <w:szCs w:val="22"/>
              </w:rPr>
            </w:pPr>
            <w:r w:rsidRPr="002A2610">
              <w:rPr>
                <w:rFonts w:cstheme="minorBidi"/>
                <w:b/>
                <w:color w:val="auto"/>
                <w:sz w:val="22"/>
                <w:szCs w:val="22"/>
              </w:rPr>
              <w:t>(二)寒假</w:t>
            </w:r>
            <w:r w:rsidRPr="002A2610">
              <w:rPr>
                <w:rFonts w:cstheme="minorBidi" w:hint="eastAsia"/>
                <w:b/>
                <w:color w:val="auto"/>
                <w:sz w:val="22"/>
                <w:szCs w:val="22"/>
              </w:rPr>
              <w:t>：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年1月21日(星期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六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)至11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年2月10日(星期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)止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(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春節為1/2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/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29)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。</w:t>
            </w:r>
          </w:p>
          <w:p w14:paraId="4F046093" w14:textId="77777777" w:rsidR="00581CB0" w:rsidRPr="002A2610" w:rsidRDefault="00581CB0" w:rsidP="00581CB0">
            <w:pPr>
              <w:pStyle w:val="Default"/>
              <w:spacing w:line="300" w:lineRule="exact"/>
              <w:ind w:left="154" w:hangingChars="70" w:hanging="154"/>
              <w:rPr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春節：112年1月21日(星期六)至112年1月29日(星期日)</w:t>
            </w:r>
          </w:p>
          <w:p w14:paraId="3F94BA7E" w14:textId="75F9CCED" w:rsidR="00581CB0" w:rsidRPr="00D02841" w:rsidRDefault="00581CB0" w:rsidP="00581CB0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r w:rsidRPr="002A2610">
              <w:rPr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sz w:val="22"/>
                <w:szCs w:val="22"/>
              </w:rPr>
              <w:t>春節：112年1月27日(星期五)(初五)彈性放假1天，補班日2月4日(星期六)。</w:t>
            </w:r>
          </w:p>
        </w:tc>
      </w:tr>
    </w:tbl>
    <w:p w14:paraId="3612CE72" w14:textId="5238FE7E" w:rsidR="00B730EC" w:rsidRPr="00D02841" w:rsidRDefault="00B730EC">
      <w:pPr>
        <w:widowControl/>
        <w:rPr>
          <w:rFonts w:ascii="標楷體" w:eastAsia="標楷體" w:hAnsi="標楷體" w:hint="eastAsia"/>
          <w:szCs w:val="28"/>
        </w:rPr>
      </w:pPr>
      <w:bookmarkStart w:id="0" w:name="_GoBack"/>
      <w:bookmarkEnd w:id="0"/>
    </w:p>
    <w:sectPr w:rsidR="00B730EC" w:rsidRPr="00D02841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A9B20" w14:textId="77777777" w:rsidR="00837A62" w:rsidRDefault="00837A62" w:rsidP="00AA2AEB">
      <w:r>
        <w:separator/>
      </w:r>
    </w:p>
  </w:endnote>
  <w:endnote w:type="continuationSeparator" w:id="0">
    <w:p w14:paraId="70867A7E" w14:textId="77777777" w:rsidR="00837A62" w:rsidRDefault="00837A6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D6E58" w14:textId="77777777" w:rsidR="00837A62" w:rsidRDefault="00837A62" w:rsidP="00AA2AEB">
      <w:r>
        <w:separator/>
      </w:r>
    </w:p>
  </w:footnote>
  <w:footnote w:type="continuationSeparator" w:id="0">
    <w:p w14:paraId="2E3B08E0" w14:textId="77777777" w:rsidR="00837A62" w:rsidRDefault="00837A62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41E3"/>
    <w:rsid w:val="00082C8C"/>
    <w:rsid w:val="00086B1F"/>
    <w:rsid w:val="00090D23"/>
    <w:rsid w:val="000A66A0"/>
    <w:rsid w:val="000B50D0"/>
    <w:rsid w:val="000C2ED2"/>
    <w:rsid w:val="000E5F20"/>
    <w:rsid w:val="0011746C"/>
    <w:rsid w:val="00131CD3"/>
    <w:rsid w:val="00140E6C"/>
    <w:rsid w:val="001430A8"/>
    <w:rsid w:val="00167300"/>
    <w:rsid w:val="00174ED1"/>
    <w:rsid w:val="00182751"/>
    <w:rsid w:val="001913FE"/>
    <w:rsid w:val="001D0DC4"/>
    <w:rsid w:val="001D1810"/>
    <w:rsid w:val="00220942"/>
    <w:rsid w:val="0023439A"/>
    <w:rsid w:val="00234A27"/>
    <w:rsid w:val="00236D06"/>
    <w:rsid w:val="00250C86"/>
    <w:rsid w:val="002843DD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20C3"/>
    <w:rsid w:val="003F66E0"/>
    <w:rsid w:val="00400173"/>
    <w:rsid w:val="00407922"/>
    <w:rsid w:val="00410296"/>
    <w:rsid w:val="00410DE8"/>
    <w:rsid w:val="00411ACC"/>
    <w:rsid w:val="00420D37"/>
    <w:rsid w:val="00432841"/>
    <w:rsid w:val="004411B7"/>
    <w:rsid w:val="0044255F"/>
    <w:rsid w:val="00445084"/>
    <w:rsid w:val="00467AA8"/>
    <w:rsid w:val="004748BF"/>
    <w:rsid w:val="004B650B"/>
    <w:rsid w:val="004C4486"/>
    <w:rsid w:val="004D13D9"/>
    <w:rsid w:val="00516AD1"/>
    <w:rsid w:val="00523B25"/>
    <w:rsid w:val="00541785"/>
    <w:rsid w:val="0054505E"/>
    <w:rsid w:val="00552000"/>
    <w:rsid w:val="00567BF5"/>
    <w:rsid w:val="00581CB0"/>
    <w:rsid w:val="00584D7A"/>
    <w:rsid w:val="00584D81"/>
    <w:rsid w:val="005920A6"/>
    <w:rsid w:val="00597D24"/>
    <w:rsid w:val="005A6869"/>
    <w:rsid w:val="005D6A44"/>
    <w:rsid w:val="005F317A"/>
    <w:rsid w:val="005F5D1A"/>
    <w:rsid w:val="00652156"/>
    <w:rsid w:val="006760B2"/>
    <w:rsid w:val="0068556D"/>
    <w:rsid w:val="00686F51"/>
    <w:rsid w:val="006B6524"/>
    <w:rsid w:val="006B661C"/>
    <w:rsid w:val="006C27E1"/>
    <w:rsid w:val="006C3A3B"/>
    <w:rsid w:val="006D3359"/>
    <w:rsid w:val="006F0775"/>
    <w:rsid w:val="007116D0"/>
    <w:rsid w:val="00711867"/>
    <w:rsid w:val="00723B0E"/>
    <w:rsid w:val="00733E0B"/>
    <w:rsid w:val="00752A8D"/>
    <w:rsid w:val="0075675E"/>
    <w:rsid w:val="00762398"/>
    <w:rsid w:val="007812F8"/>
    <w:rsid w:val="007818A4"/>
    <w:rsid w:val="00790C09"/>
    <w:rsid w:val="00792017"/>
    <w:rsid w:val="007943BD"/>
    <w:rsid w:val="007A7A05"/>
    <w:rsid w:val="007C5D2A"/>
    <w:rsid w:val="007E7F91"/>
    <w:rsid w:val="007F2C2E"/>
    <w:rsid w:val="0080779C"/>
    <w:rsid w:val="00836B59"/>
    <w:rsid w:val="00837A62"/>
    <w:rsid w:val="00851385"/>
    <w:rsid w:val="008859E7"/>
    <w:rsid w:val="008C2913"/>
    <w:rsid w:val="008E1290"/>
    <w:rsid w:val="008E4F98"/>
    <w:rsid w:val="009033EC"/>
    <w:rsid w:val="009055E5"/>
    <w:rsid w:val="00910BE7"/>
    <w:rsid w:val="00934430"/>
    <w:rsid w:val="00935AAE"/>
    <w:rsid w:val="00944023"/>
    <w:rsid w:val="0096260E"/>
    <w:rsid w:val="00984E1C"/>
    <w:rsid w:val="00991FB7"/>
    <w:rsid w:val="009B30CB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3394"/>
    <w:rsid w:val="00AB7010"/>
    <w:rsid w:val="00AE0C08"/>
    <w:rsid w:val="00B02126"/>
    <w:rsid w:val="00B37687"/>
    <w:rsid w:val="00B47603"/>
    <w:rsid w:val="00B54E3E"/>
    <w:rsid w:val="00B57B4E"/>
    <w:rsid w:val="00B70B2F"/>
    <w:rsid w:val="00B730EC"/>
    <w:rsid w:val="00B73961"/>
    <w:rsid w:val="00B86C86"/>
    <w:rsid w:val="00BC37A2"/>
    <w:rsid w:val="00BC5FE0"/>
    <w:rsid w:val="00BD1534"/>
    <w:rsid w:val="00BD68CB"/>
    <w:rsid w:val="00BE2A8C"/>
    <w:rsid w:val="00BE4AC5"/>
    <w:rsid w:val="00BE6617"/>
    <w:rsid w:val="00BE6CE1"/>
    <w:rsid w:val="00BF189C"/>
    <w:rsid w:val="00BF5B8E"/>
    <w:rsid w:val="00BF65F8"/>
    <w:rsid w:val="00C308B0"/>
    <w:rsid w:val="00C62F43"/>
    <w:rsid w:val="00C71DB7"/>
    <w:rsid w:val="00C823BE"/>
    <w:rsid w:val="00C825AB"/>
    <w:rsid w:val="00C91682"/>
    <w:rsid w:val="00CA1F62"/>
    <w:rsid w:val="00CB65E0"/>
    <w:rsid w:val="00D02841"/>
    <w:rsid w:val="00D10EC9"/>
    <w:rsid w:val="00D11A11"/>
    <w:rsid w:val="00D354B9"/>
    <w:rsid w:val="00D53ED2"/>
    <w:rsid w:val="00D60355"/>
    <w:rsid w:val="00D90E97"/>
    <w:rsid w:val="00D910A6"/>
    <w:rsid w:val="00DA43CB"/>
    <w:rsid w:val="00DD62DA"/>
    <w:rsid w:val="00DE36CA"/>
    <w:rsid w:val="00DE7F24"/>
    <w:rsid w:val="00E1598B"/>
    <w:rsid w:val="00E27ABC"/>
    <w:rsid w:val="00E27F20"/>
    <w:rsid w:val="00E56D3E"/>
    <w:rsid w:val="00E60478"/>
    <w:rsid w:val="00E749AF"/>
    <w:rsid w:val="00E96DC1"/>
    <w:rsid w:val="00EA6F33"/>
    <w:rsid w:val="00ED6D3C"/>
    <w:rsid w:val="00F00B60"/>
    <w:rsid w:val="00F2631E"/>
    <w:rsid w:val="00F60522"/>
    <w:rsid w:val="00F60E39"/>
    <w:rsid w:val="00F913E2"/>
    <w:rsid w:val="00FB4B98"/>
    <w:rsid w:val="00FB5E92"/>
    <w:rsid w:val="00FC247F"/>
    <w:rsid w:val="00FC773B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F16F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2022-06-16T14:37:00Z</dcterms:created>
  <dcterms:modified xsi:type="dcterms:W3CDTF">2022-06-16T14:37:00Z</dcterms:modified>
</cp:coreProperties>
</file>